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9" w:rsidRPr="00932CD3" w:rsidRDefault="00E41109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6.95pt" o:ole="">
            <v:imagedata r:id="rId5" o:title=""/>
          </v:shape>
          <o:OLEObject Type="Embed" ProgID="Photoshop.Image.5" ShapeID="_x0000_i1025" DrawAspect="Content" ObjectID="_1543297678" r:id="rId6">
            <o:FieldCodes>\s</o:FieldCodes>
          </o:OLEObject>
        </w:object>
      </w:r>
    </w:p>
    <w:p w:rsidR="00E41109" w:rsidRPr="00932CD3" w:rsidRDefault="00E41109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E41109" w:rsidRPr="00932CD3" w:rsidRDefault="00E41109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E41109" w:rsidRPr="00932CD3" w:rsidRDefault="00E41109" w:rsidP="00E4110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E41109" w:rsidRPr="00932CD3" w:rsidRDefault="00D52BB2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СІМНАДЦЯТА</w:t>
      </w:r>
      <w:r w:rsidR="00E41109" w:rsidRPr="00932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41109" w:rsidRPr="00932CD3" w:rsidRDefault="00E41109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1109" w:rsidRPr="00932CD3" w:rsidRDefault="00E41109" w:rsidP="00E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41109" w:rsidRPr="00932CD3" w:rsidRDefault="00E41109" w:rsidP="00E41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1109" w:rsidRPr="00932CD3" w:rsidRDefault="00E41109" w:rsidP="00E41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    » грудня </w:t>
      </w: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2016 року                                           </w:t>
      </w: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№ </w:t>
      </w:r>
      <w:r w:rsidR="000C47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</w:t>
      </w:r>
    </w:p>
    <w:p w:rsidR="00E41109" w:rsidRPr="00932CD3" w:rsidRDefault="00E41109" w:rsidP="00E41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зміну</w:t>
      </w: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гарячого харчування </w:t>
      </w: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в загальноосвітніх навчальних </w:t>
      </w: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Почаївської  міської </w:t>
      </w:r>
    </w:p>
    <w:p w:rsidR="00E41109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2016/2017 навчальний рік</w:t>
      </w:r>
    </w:p>
    <w:p w:rsidR="00E41109" w:rsidRPr="00932CD3" w:rsidRDefault="00E41109" w:rsidP="00E41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109" w:rsidRPr="00932CD3" w:rsidRDefault="00E41109" w:rsidP="00E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Розглянувши лист 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директора Почаївської ЗОШ 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ступенів </w:t>
      </w:r>
      <w:proofErr w:type="spellStart"/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Кухаревич</w:t>
      </w:r>
      <w:proofErr w:type="spellEnd"/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Варвари Омелянівни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вхід №867 від 01.12.2016 року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подані розрахунки вартості гарячих </w:t>
      </w:r>
      <w:r w:rsidR="000A02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обідів на 2017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Законом України «Про місцеве самоврядування в Україні» сесія Почаївської міської ради  </w:t>
      </w:r>
    </w:p>
    <w:p w:rsidR="00E41109" w:rsidRPr="00932CD3" w:rsidRDefault="00E41109" w:rsidP="00E4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41109" w:rsidRPr="00932CD3" w:rsidRDefault="00E41109" w:rsidP="008C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Затвердити вартість гарячого харчування учнів у загальноосвітніх навчальних закладах Почаївської міської об’єднаної територіальної громади</w:t>
      </w:r>
      <w:r w:rsidR="000C4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8C3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9C8" w:rsidRPr="008C3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 </w:t>
      </w:r>
      <w:r w:rsidR="008C3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2017 рік</w:t>
      </w: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розмір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C39C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9C8">
        <w:rPr>
          <w:rFonts w:ascii="Times New Roman" w:eastAsia="Times New Roman" w:hAnsi="Times New Roman" w:cs="Times New Roman"/>
          <w:sz w:val="28"/>
          <w:szCs w:val="28"/>
          <w:lang w:val="uk-UA"/>
        </w:rPr>
        <w:t>(п’ятнадцяти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39C8">
        <w:rPr>
          <w:rFonts w:ascii="Times New Roman" w:eastAsia="Times New Roman" w:hAnsi="Times New Roman" w:cs="Times New Roman"/>
          <w:sz w:val="28"/>
          <w:szCs w:val="28"/>
          <w:lang w:val="uk-UA"/>
        </w:rPr>
        <w:t>грн за один комплексний обід</w:t>
      </w:r>
      <w:r w:rsidR="008C39C8" w:rsidRPr="008C39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1109" w:rsidRPr="00932CD3" w:rsidRDefault="00E41109" w:rsidP="00E41109">
      <w:pPr>
        <w:spacing w:after="0" w:line="240" w:lineRule="auto"/>
        <w:rPr>
          <w:sz w:val="28"/>
          <w:szCs w:val="28"/>
          <w:lang w:val="uk-UA"/>
        </w:rPr>
      </w:pPr>
      <w:r w:rsidRPr="00932CD3">
        <w:rPr>
          <w:sz w:val="28"/>
          <w:szCs w:val="28"/>
          <w:lang w:val="uk-UA"/>
        </w:rPr>
        <w:t xml:space="preserve"> </w:t>
      </w:r>
      <w:r w:rsidRPr="00932CD3">
        <w:rPr>
          <w:sz w:val="28"/>
          <w:szCs w:val="28"/>
          <w:lang w:val="uk-UA"/>
        </w:rPr>
        <w:tab/>
      </w:r>
    </w:p>
    <w:p w:rsidR="00E41109" w:rsidRPr="00932CD3" w:rsidRDefault="00E41109" w:rsidP="00E411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2. Відповідальність за виконанням даного рішення покласти на директора Почаївської ЗОШ 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CD3">
        <w:rPr>
          <w:rFonts w:ascii="Times New Roman" w:hAnsi="Times New Roman" w:cs="Times New Roman"/>
          <w:sz w:val="28"/>
          <w:szCs w:val="28"/>
        </w:rPr>
        <w:t>-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proofErr w:type="spellStart"/>
      <w:r w:rsidRPr="00932CD3">
        <w:rPr>
          <w:rFonts w:ascii="Times New Roman" w:hAnsi="Times New Roman" w:cs="Times New Roman"/>
          <w:sz w:val="28"/>
          <w:szCs w:val="28"/>
          <w:lang w:val="uk-UA"/>
        </w:rPr>
        <w:t>Кухаревич</w:t>
      </w:r>
      <w:proofErr w:type="spellEnd"/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Варвару Омелянівну,  директора </w:t>
      </w:r>
      <w:proofErr w:type="spellStart"/>
      <w:r w:rsidRPr="00932CD3">
        <w:rPr>
          <w:rFonts w:ascii="Times New Roman" w:hAnsi="Times New Roman" w:cs="Times New Roman"/>
          <w:sz w:val="28"/>
          <w:szCs w:val="28"/>
          <w:lang w:val="uk-UA"/>
        </w:rPr>
        <w:t>Старотаразької</w:t>
      </w:r>
      <w:proofErr w:type="spellEnd"/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CD3">
        <w:rPr>
          <w:rFonts w:ascii="Times New Roman" w:hAnsi="Times New Roman" w:cs="Times New Roman"/>
          <w:sz w:val="28"/>
          <w:szCs w:val="28"/>
        </w:rPr>
        <w:t>-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CD3">
        <w:rPr>
          <w:rFonts w:ascii="Times New Roman" w:hAnsi="Times New Roman" w:cs="Times New Roman"/>
          <w:sz w:val="28"/>
          <w:szCs w:val="28"/>
        </w:rPr>
        <w:t xml:space="preserve"> 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Pr="00932CD3">
        <w:rPr>
          <w:rFonts w:ascii="Times New Roman" w:hAnsi="Times New Roman" w:cs="Times New Roman"/>
          <w:sz w:val="28"/>
          <w:szCs w:val="28"/>
          <w:lang w:val="uk-UA"/>
        </w:rPr>
        <w:t>Курача</w:t>
      </w:r>
      <w:proofErr w:type="spellEnd"/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Йосиповича, завідувачку Почаївської ЗОШ 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ст. Голуб Тетяна Іванівну.</w:t>
      </w:r>
    </w:p>
    <w:p w:rsidR="00E41109" w:rsidRPr="00932CD3" w:rsidRDefault="00E41109" w:rsidP="00E4110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соціально-економічного розвитку інвестицій та бюджету.</w:t>
      </w:r>
    </w:p>
    <w:p w:rsidR="00E41109" w:rsidRDefault="00E41109" w:rsidP="00E41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109" w:rsidRDefault="00E41109" w:rsidP="00E411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41109" w:rsidRPr="009E33AB" w:rsidRDefault="00E41109" w:rsidP="00E411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E33AB">
        <w:rPr>
          <w:rFonts w:ascii="Times New Roman" w:hAnsi="Times New Roman" w:cs="Times New Roman"/>
          <w:sz w:val="20"/>
          <w:szCs w:val="20"/>
          <w:lang w:val="uk-UA"/>
        </w:rPr>
        <w:t>Чуби</w:t>
      </w:r>
      <w:r w:rsidR="00F17712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9E33AB">
        <w:rPr>
          <w:rFonts w:ascii="Times New Roman" w:hAnsi="Times New Roman" w:cs="Times New Roman"/>
          <w:sz w:val="20"/>
          <w:szCs w:val="20"/>
          <w:lang w:val="uk-UA"/>
        </w:rPr>
        <w:t xml:space="preserve"> А.В.</w:t>
      </w:r>
    </w:p>
    <w:p w:rsidR="00E41109" w:rsidRPr="009E33AB" w:rsidRDefault="00E41109" w:rsidP="00E411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E33AB">
        <w:rPr>
          <w:rFonts w:ascii="Times New Roman" w:hAnsi="Times New Roman" w:cs="Times New Roman"/>
          <w:sz w:val="20"/>
          <w:szCs w:val="20"/>
          <w:lang w:val="uk-UA"/>
        </w:rPr>
        <w:t>Новаковська</w:t>
      </w:r>
      <w:proofErr w:type="spellEnd"/>
      <w:r w:rsidRPr="009E33AB">
        <w:rPr>
          <w:rFonts w:ascii="Times New Roman" w:hAnsi="Times New Roman" w:cs="Times New Roman"/>
          <w:sz w:val="20"/>
          <w:szCs w:val="20"/>
          <w:lang w:val="uk-UA"/>
        </w:rPr>
        <w:t xml:space="preserve"> І.Ю.</w:t>
      </w:r>
      <w:bookmarkStart w:id="0" w:name="_GoBack"/>
      <w:bookmarkEnd w:id="0"/>
    </w:p>
    <w:sectPr w:rsidR="00E41109" w:rsidRPr="009E33AB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9"/>
    <w:rsid w:val="000A02A6"/>
    <w:rsid w:val="000C47E7"/>
    <w:rsid w:val="008C39C8"/>
    <w:rsid w:val="00D52BB2"/>
    <w:rsid w:val="00D94FD4"/>
    <w:rsid w:val="00E41109"/>
    <w:rsid w:val="00ED4857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0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0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6</cp:revision>
  <dcterms:created xsi:type="dcterms:W3CDTF">2016-12-14T12:19:00Z</dcterms:created>
  <dcterms:modified xsi:type="dcterms:W3CDTF">2016-12-15T07:02:00Z</dcterms:modified>
</cp:coreProperties>
</file>