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0" w:rsidRPr="00000921" w:rsidRDefault="00AF5370" w:rsidP="00AF5370">
      <w:pPr>
        <w:spacing w:after="0"/>
        <w:jc w:val="center"/>
        <w:rPr>
          <w:b/>
          <w:sz w:val="28"/>
          <w:szCs w:val="28"/>
          <w:lang w:val="uk-UA"/>
        </w:rPr>
      </w:pPr>
      <w:r w:rsidRPr="00000921">
        <w:rPr>
          <w:b/>
          <w:sz w:val="28"/>
          <w:szCs w:val="28"/>
          <w:lang w:val="uk-UA"/>
        </w:rPr>
        <w:drawing>
          <wp:inline distT="0" distB="0" distL="0" distR="0" wp14:anchorId="3DBD41C0" wp14:editId="2090389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21" w:rsidRDefault="006D24BA" w:rsidP="00AF53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AF5370" w:rsidRPr="00000921" w:rsidRDefault="00AF5370" w:rsidP="00AF53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9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ПОЧАЇВСЬКА </w:t>
      </w:r>
      <w:r w:rsidR="000009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МІСЬКА </w:t>
      </w:r>
      <w:r w:rsidRPr="000009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РАДА </w:t>
      </w:r>
    </w:p>
    <w:p w:rsidR="00AF5370" w:rsidRPr="00000921" w:rsidRDefault="00AF5370" w:rsidP="00AF5370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2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СКЛИКАННЯ</w:t>
      </w:r>
    </w:p>
    <w:p w:rsidR="00AF5370" w:rsidRPr="00000921" w:rsidRDefault="00AF5370" w:rsidP="00AF5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2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ДВАНАДЦЯТА СЕСІЯ</w:t>
      </w:r>
      <w:r w:rsidRPr="00000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5370" w:rsidRPr="00000921" w:rsidRDefault="00AF5370" w:rsidP="00AF5370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F5370" w:rsidRPr="00000921" w:rsidRDefault="00AF5370" w:rsidP="00AF5370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000921">
        <w:rPr>
          <w:rStyle w:val="32pt"/>
          <w:b/>
        </w:rPr>
        <w:t>РІШЕННЯ</w:t>
      </w:r>
    </w:p>
    <w:p w:rsidR="00AF5370" w:rsidRPr="00000921" w:rsidRDefault="00AF5370" w:rsidP="00AF5370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 w:rsidRPr="00000921">
        <w:rPr>
          <w:b/>
          <w:color w:val="000000"/>
          <w:lang w:eastAsia="uk-UA" w:bidi="uk-UA"/>
        </w:rPr>
        <w:t xml:space="preserve">від « </w:t>
      </w:r>
      <w:r w:rsidR="00000921" w:rsidRPr="00000921">
        <w:rPr>
          <w:b/>
          <w:color w:val="000000"/>
          <w:lang w:eastAsia="uk-UA" w:bidi="uk-UA"/>
        </w:rPr>
        <w:t xml:space="preserve">  </w:t>
      </w:r>
      <w:r w:rsidRPr="00000921">
        <w:rPr>
          <w:rStyle w:val="21"/>
          <w:rFonts w:eastAsia="Verdana"/>
        </w:rPr>
        <w:t xml:space="preserve">» </w:t>
      </w:r>
      <w:r w:rsidRPr="00000921">
        <w:rPr>
          <w:b/>
          <w:color w:val="000000"/>
          <w:lang w:eastAsia="uk-UA" w:bidi="uk-UA"/>
        </w:rPr>
        <w:t xml:space="preserve">жовтня </w:t>
      </w:r>
      <w:r w:rsidRPr="00000921">
        <w:rPr>
          <w:rStyle w:val="20pt"/>
        </w:rPr>
        <w:t>2016</w:t>
      </w:r>
      <w:r w:rsidRPr="00000921">
        <w:rPr>
          <w:rStyle w:val="21"/>
          <w:rFonts w:eastAsia="Verdana"/>
        </w:rPr>
        <w:t xml:space="preserve"> </w:t>
      </w:r>
      <w:r w:rsidRPr="00000921">
        <w:rPr>
          <w:b/>
          <w:color w:val="000000"/>
          <w:lang w:eastAsia="uk-UA" w:bidi="uk-UA"/>
        </w:rPr>
        <w:t>року</w:t>
      </w:r>
      <w:r w:rsidRPr="00000921">
        <w:rPr>
          <w:b/>
          <w:color w:val="000000"/>
          <w:lang w:eastAsia="uk-UA" w:bidi="uk-UA"/>
        </w:rPr>
        <w:tab/>
        <w:t xml:space="preserve">      № Проект</w:t>
      </w:r>
    </w:p>
    <w:p w:rsidR="00AF5370" w:rsidRPr="00000921" w:rsidRDefault="00AF5370" w:rsidP="00AF5370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0009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Про затвердження  витратно-кошторисних розрахунків та дефектного акту на завер</w:t>
      </w:r>
      <w:r w:rsidR="00EE234E" w:rsidRPr="000009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шення капітального ремонту вулиці </w:t>
      </w:r>
      <w:r w:rsidRPr="000009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Колгоспна в с.</w:t>
      </w:r>
      <w:r w:rsidR="00000921" w:rsidRPr="000009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</w:t>
      </w:r>
      <w:r w:rsidRPr="000009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Старий </w:t>
      </w:r>
      <w:proofErr w:type="spellStart"/>
      <w:r w:rsidRPr="000009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Тараж</w:t>
      </w:r>
      <w:bookmarkStart w:id="0" w:name="bookmark1"/>
      <w:proofErr w:type="spellEnd"/>
      <w:r w:rsidRPr="00000921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.</w:t>
      </w:r>
    </w:p>
    <w:p w:rsidR="00AF5370" w:rsidRPr="00000921" w:rsidRDefault="00AF5370" w:rsidP="00AF5370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AF5370" w:rsidRPr="00000921" w:rsidRDefault="00EE234E" w:rsidP="00AF5370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" w:name="bookmark2"/>
      <w:bookmarkEnd w:id="0"/>
      <w:r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</w:t>
      </w:r>
      <w:r w:rsidR="00AF5370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озглянувши витратно-кошторисні розрахунки та дефектний акт  на завершення капітального ремонту вул.</w:t>
      </w:r>
      <w:r w:rsid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F5370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Колгоспна в с.</w:t>
      </w:r>
      <w:r w:rsid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F5370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Старий </w:t>
      </w:r>
      <w:proofErr w:type="spellStart"/>
      <w:r w:rsidR="00AF5370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="00AF5370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керуючись </w:t>
      </w:r>
      <w:r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ст. 26, 42 Закону України  «Про місцеве самоврядування в Україні» сесія Почаївської міськ</w:t>
      </w:r>
      <w:bookmarkStart w:id="2" w:name="_GoBack"/>
      <w:bookmarkEnd w:id="2"/>
      <w:r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ої ради </w:t>
      </w:r>
    </w:p>
    <w:p w:rsidR="00AF5370" w:rsidRPr="00000921" w:rsidRDefault="00AF5370" w:rsidP="006D24BA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  <w:r w:rsidRPr="000009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ВИРІШИЛА:</w:t>
      </w:r>
    </w:p>
    <w:p w:rsidR="00AF5370" w:rsidRPr="00000921" w:rsidRDefault="00944739" w:rsidP="006D24BA">
      <w:pPr>
        <w:widowControl w:val="0"/>
        <w:numPr>
          <w:ilvl w:val="0"/>
          <w:numId w:val="1"/>
        </w:numPr>
        <w:tabs>
          <w:tab w:val="left" w:pos="133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Затвердити витратно-кошторисні розрахунки та дефектний акт на завер</w:t>
      </w:r>
      <w:r w:rsidR="00EE234E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шення капітального ремонту вул.</w:t>
      </w:r>
      <w:r w:rsid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Колгоспна в</w:t>
      </w:r>
      <w:r w:rsidR="00EE234E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ід вулиці Шкільна до Церкви Пресвятої Богородиці в с.</w:t>
      </w:r>
      <w:r w:rsid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EE234E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Старий </w:t>
      </w:r>
      <w:proofErr w:type="spellStart"/>
      <w:r w:rsidR="00EE234E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="00EE234E" w:rsidRPr="00000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Кременецького району, Тернопільської області. </w:t>
      </w:r>
    </w:p>
    <w:p w:rsidR="00944739" w:rsidRPr="00000921" w:rsidRDefault="00944739" w:rsidP="006D24BA">
      <w:pPr>
        <w:widowControl w:val="0"/>
        <w:tabs>
          <w:tab w:val="left" w:pos="133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6D24BA" w:rsidRPr="006D24BA" w:rsidRDefault="00AF5370" w:rsidP="006D24B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EE234E" w:rsidRPr="006D24B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6D24BA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постійну комісію </w:t>
      </w:r>
      <w:r w:rsidR="00EE234E" w:rsidRPr="006D24BA">
        <w:rPr>
          <w:rFonts w:ascii="Times New Roman" w:hAnsi="Times New Roman" w:cs="Times New Roman"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6D24BA" w:rsidRPr="006D24BA" w:rsidRDefault="006D24BA" w:rsidP="006D24B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4BA" w:rsidRPr="006D24BA" w:rsidRDefault="006D24BA" w:rsidP="006D24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4BA" w:rsidRPr="006D24BA" w:rsidRDefault="006D24BA" w:rsidP="006D24B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370" w:rsidRPr="006D24BA" w:rsidRDefault="00AF5370" w:rsidP="006D24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A">
        <w:rPr>
          <w:rFonts w:ascii="Times New Roman" w:hAnsi="Times New Roman" w:cs="Times New Roman"/>
          <w:b/>
          <w:sz w:val="28"/>
          <w:szCs w:val="28"/>
          <w:lang w:val="uk-UA"/>
        </w:rPr>
        <w:t>Чубик А.В</w:t>
      </w:r>
      <w:r w:rsidRPr="006D24BA">
        <w:rPr>
          <w:b/>
          <w:lang w:val="uk-UA"/>
        </w:rPr>
        <w:t>.</w:t>
      </w:r>
    </w:p>
    <w:p w:rsidR="00AF5370" w:rsidRPr="00000921" w:rsidRDefault="00AF5370" w:rsidP="00AF53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370" w:rsidRPr="00000921" w:rsidRDefault="00AF5370" w:rsidP="00AF53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1"/>
    <w:p w:rsidR="00AF5370" w:rsidRPr="00000921" w:rsidRDefault="00AF5370" w:rsidP="000009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AF5370" w:rsidRPr="00000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70"/>
    <w:rsid w:val="00000921"/>
    <w:rsid w:val="00011931"/>
    <w:rsid w:val="006D24BA"/>
    <w:rsid w:val="006E32BD"/>
    <w:rsid w:val="00944739"/>
    <w:rsid w:val="00AF5370"/>
    <w:rsid w:val="00DA683C"/>
    <w:rsid w:val="00E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537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F537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F5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AF537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F53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F537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AF537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AF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7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537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F537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F5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AF537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F53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F537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AF537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AF5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7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2016-10-24T11:47:00Z</cp:lastPrinted>
  <dcterms:created xsi:type="dcterms:W3CDTF">2016-10-23T09:27:00Z</dcterms:created>
  <dcterms:modified xsi:type="dcterms:W3CDTF">2016-10-25T05:37:00Z</dcterms:modified>
</cp:coreProperties>
</file>