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Pr="00574D90" w:rsidRDefault="00137652" w:rsidP="00B770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E62E42"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552118508" r:id="rId8">
            <o:FieldCodes>\s</o:FieldCodes>
          </o:OLEObject>
        </w:object>
      </w:r>
      <w:r w:rsidR="00230B37" w:rsidRPr="00574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проект</w:t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E62E42" w:rsidP="00E62E42">
      <w:pPr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 </w:t>
      </w:r>
      <w:r w:rsidR="00E97C4D">
        <w:rPr>
          <w:b/>
          <w:sz w:val="28"/>
          <w:szCs w:val="28"/>
          <w:lang w:val="uk-UA"/>
        </w:rPr>
        <w:t xml:space="preserve">       березня</w:t>
      </w:r>
      <w:r w:rsidRPr="00574D90">
        <w:rPr>
          <w:b/>
          <w:sz w:val="28"/>
          <w:szCs w:val="28"/>
          <w:lang w:val="uk-UA"/>
        </w:rPr>
        <w:t xml:space="preserve">   201</w:t>
      </w:r>
      <w:r w:rsidR="00E97C4D">
        <w:rPr>
          <w:b/>
          <w:sz w:val="28"/>
          <w:szCs w:val="28"/>
          <w:lang w:val="uk-UA"/>
        </w:rPr>
        <w:t>7</w:t>
      </w:r>
      <w:r w:rsidRPr="00574D90">
        <w:rPr>
          <w:b/>
          <w:sz w:val="28"/>
          <w:szCs w:val="28"/>
          <w:lang w:val="uk-UA"/>
        </w:rPr>
        <w:t xml:space="preserve">  року                                                                № 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r w:rsidR="000B1899">
        <w:rPr>
          <w:b/>
          <w:bCs/>
          <w:sz w:val="28"/>
          <w:szCs w:val="28"/>
        </w:rPr>
        <w:t>Паляниці С.В.</w:t>
      </w:r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Pr="00574D90"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>р. Паляниці Станіслава Віталійовича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97C4D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  адресний номер</w:t>
      </w:r>
      <w:r w:rsidR="00E62E42" w:rsidRPr="00574D90">
        <w:rPr>
          <w:bCs/>
          <w:sz w:val="28"/>
          <w:szCs w:val="28"/>
        </w:rPr>
        <w:t xml:space="preserve"> земельній ділянці ( кадастровий</w:t>
      </w:r>
      <w:r w:rsidR="00137652">
        <w:rPr>
          <w:bCs/>
          <w:sz w:val="28"/>
          <w:szCs w:val="28"/>
        </w:rPr>
        <w:t xml:space="preserve"> номер  6123</w:t>
      </w:r>
      <w:r w:rsidR="0033147E">
        <w:rPr>
          <w:bCs/>
          <w:sz w:val="28"/>
          <w:szCs w:val="28"/>
        </w:rPr>
        <w:t>41050</w:t>
      </w:r>
      <w:r w:rsidR="000B1899">
        <w:rPr>
          <w:bCs/>
          <w:sz w:val="28"/>
          <w:szCs w:val="28"/>
        </w:rPr>
        <w:t>0:02:001:3588</w:t>
      </w:r>
      <w:r>
        <w:rPr>
          <w:bCs/>
          <w:sz w:val="28"/>
          <w:szCs w:val="28"/>
        </w:rPr>
        <w:t>) площею 0,05</w:t>
      </w:r>
      <w:r w:rsidR="001758E8">
        <w:rPr>
          <w:bCs/>
          <w:sz w:val="28"/>
          <w:szCs w:val="28"/>
        </w:rPr>
        <w:t xml:space="preserve"> га</w:t>
      </w:r>
      <w:r w:rsidR="0033147E">
        <w:rPr>
          <w:bCs/>
          <w:sz w:val="28"/>
          <w:szCs w:val="28"/>
        </w:rPr>
        <w:t>,</w:t>
      </w:r>
      <w:r w:rsidR="001758E8"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>
        <w:rPr>
          <w:bCs/>
          <w:sz w:val="28"/>
          <w:szCs w:val="28"/>
        </w:rPr>
        <w:t>д (присадибна ді</w:t>
      </w:r>
      <w:r w:rsidR="00137652">
        <w:rPr>
          <w:bCs/>
          <w:sz w:val="28"/>
          <w:szCs w:val="28"/>
        </w:rPr>
        <w:t>лянка)</w:t>
      </w:r>
      <w:r w:rsidR="0033147E">
        <w:rPr>
          <w:bCs/>
          <w:sz w:val="28"/>
          <w:szCs w:val="28"/>
        </w:rPr>
        <w:t xml:space="preserve">, </w:t>
      </w:r>
      <w:r w:rsidR="0033147E" w:rsidRPr="00574D90">
        <w:rPr>
          <w:bCs/>
          <w:sz w:val="28"/>
          <w:szCs w:val="28"/>
        </w:rPr>
        <w:t>яка належить</w:t>
      </w:r>
      <w:r w:rsidR="000B1899">
        <w:rPr>
          <w:bCs/>
          <w:sz w:val="28"/>
          <w:szCs w:val="28"/>
        </w:rPr>
        <w:t xml:space="preserve"> гр. Паляниці Станіславу Віталійовичу</w:t>
      </w:r>
      <w:r>
        <w:rPr>
          <w:bCs/>
          <w:sz w:val="28"/>
          <w:szCs w:val="28"/>
        </w:rPr>
        <w:t xml:space="preserve"> </w:t>
      </w:r>
      <w:r w:rsidR="0013765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омер «38</w:t>
      </w:r>
      <w:r w:rsidR="000B1899">
        <w:rPr>
          <w:bCs/>
          <w:sz w:val="28"/>
          <w:szCs w:val="28"/>
        </w:rPr>
        <w:t xml:space="preserve"> а </w:t>
      </w:r>
      <w:r>
        <w:rPr>
          <w:bCs/>
          <w:sz w:val="28"/>
          <w:szCs w:val="28"/>
        </w:rPr>
        <w:t>»</w:t>
      </w:r>
      <w:r w:rsidR="00E62E42" w:rsidRPr="00574D90">
        <w:rPr>
          <w:bCs/>
          <w:sz w:val="28"/>
          <w:szCs w:val="28"/>
        </w:rPr>
        <w:t xml:space="preserve"> по вул.</w:t>
      </w:r>
      <w:r>
        <w:rPr>
          <w:bCs/>
          <w:sz w:val="28"/>
          <w:szCs w:val="28"/>
        </w:rPr>
        <w:t xml:space="preserve"> </w:t>
      </w:r>
      <w:r w:rsidR="00E01959" w:rsidRPr="00E01959">
        <w:rPr>
          <w:bCs/>
          <w:sz w:val="28"/>
          <w:szCs w:val="28"/>
          <w:lang w:val="ru-RU"/>
        </w:rPr>
        <w:t xml:space="preserve">                  </w:t>
      </w:r>
      <w:r w:rsidR="00E62E42" w:rsidRPr="00574D90">
        <w:rPr>
          <w:bCs/>
          <w:sz w:val="28"/>
          <w:szCs w:val="28"/>
        </w:rPr>
        <w:t>в   м. Почаїв.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ind w:left="1170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E97C4D">
        <w:rPr>
          <w:bCs/>
          <w:sz w:val="28"/>
          <w:szCs w:val="28"/>
        </w:rPr>
        <w:t xml:space="preserve"> по   вул. </w:t>
      </w:r>
      <w:r w:rsidR="00E01959" w:rsidRPr="00E01959">
        <w:rPr>
          <w:bCs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="00E97C4D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 xml:space="preserve"> в  м. Почаїв у відповідності до  п.1 даного рішення.</w:t>
      </w:r>
    </w:p>
    <w:p w:rsidR="00E62E42" w:rsidRDefault="00E01959" w:rsidP="00E01959">
      <w:pPr>
        <w:pStyle w:val="3"/>
        <w:tabs>
          <w:tab w:val="clear" w:pos="2260"/>
          <w:tab w:val="left" w:pos="1897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77099" w:rsidRPr="00574D90" w:rsidRDefault="00B77099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Default="0013765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137652">
        <w:rPr>
          <w:bCs/>
          <w:sz w:val="28"/>
          <w:szCs w:val="28"/>
        </w:rPr>
        <w:t>Лівар</w:t>
      </w:r>
      <w:proofErr w:type="spellEnd"/>
      <w:r w:rsidRPr="00137652">
        <w:rPr>
          <w:bCs/>
          <w:sz w:val="28"/>
          <w:szCs w:val="28"/>
        </w:rPr>
        <w:t xml:space="preserve"> Н.М</w:t>
      </w:r>
      <w:r>
        <w:rPr>
          <w:b/>
          <w:bCs/>
          <w:sz w:val="28"/>
          <w:szCs w:val="28"/>
        </w:rPr>
        <w:t>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E01959">
      <w:pPr>
        <w:rPr>
          <w:lang w:val="uk-UA"/>
        </w:rPr>
      </w:pPr>
    </w:p>
    <w:sectPr w:rsidR="00B51D35" w:rsidRPr="00574D90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64763"/>
    <w:rsid w:val="00460E7D"/>
    <w:rsid w:val="004A6598"/>
    <w:rsid w:val="005106B1"/>
    <w:rsid w:val="0054355C"/>
    <w:rsid w:val="00574D90"/>
    <w:rsid w:val="00643849"/>
    <w:rsid w:val="00673448"/>
    <w:rsid w:val="007076F4"/>
    <w:rsid w:val="007230A1"/>
    <w:rsid w:val="007B3FC0"/>
    <w:rsid w:val="007E3FB0"/>
    <w:rsid w:val="008208D6"/>
    <w:rsid w:val="00890CDA"/>
    <w:rsid w:val="008959E9"/>
    <w:rsid w:val="00910FB5"/>
    <w:rsid w:val="0097763A"/>
    <w:rsid w:val="009A7845"/>
    <w:rsid w:val="009E01B3"/>
    <w:rsid w:val="00A570CF"/>
    <w:rsid w:val="00B040CC"/>
    <w:rsid w:val="00B207A0"/>
    <w:rsid w:val="00B77099"/>
    <w:rsid w:val="00CC11CC"/>
    <w:rsid w:val="00CC22D2"/>
    <w:rsid w:val="00D562A3"/>
    <w:rsid w:val="00DD0F21"/>
    <w:rsid w:val="00DD7DAE"/>
    <w:rsid w:val="00E01959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00E3-8F5B-47F2-87DD-269B887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2016-05-31T09:39:00Z</cp:lastPrinted>
  <dcterms:created xsi:type="dcterms:W3CDTF">2017-03-09T15:09:00Z</dcterms:created>
  <dcterms:modified xsi:type="dcterms:W3CDTF">2017-03-27T08:15:00Z</dcterms:modified>
</cp:coreProperties>
</file>