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BF4" w:rsidRPr="009E1D7E" w:rsidRDefault="004D5BF4" w:rsidP="004D5BF4">
      <w:pPr>
        <w:rPr>
          <w:lang w:val="uk-UA"/>
        </w:rPr>
      </w:pPr>
    </w:p>
    <w:p w:rsidR="004D5BF4" w:rsidRPr="004D0572" w:rsidRDefault="004D5BF4" w:rsidP="00E86C57">
      <w:pPr>
        <w:jc w:val="center"/>
        <w:rPr>
          <w:b/>
          <w:sz w:val="28"/>
          <w:szCs w:val="28"/>
        </w:rPr>
      </w:pPr>
      <w:r w:rsidRPr="004D0572">
        <w:rPr>
          <w:b/>
          <w:noProof/>
          <w:sz w:val="28"/>
          <w:szCs w:val="28"/>
        </w:rPr>
        <w:drawing>
          <wp:inline distT="0" distB="0" distL="0" distR="0" wp14:anchorId="2608670B" wp14:editId="2B65D4A8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BF4" w:rsidRPr="004D0572" w:rsidRDefault="004D5BF4" w:rsidP="00E86C57">
      <w:pPr>
        <w:jc w:val="center"/>
        <w:rPr>
          <w:b/>
          <w:bCs/>
          <w:sz w:val="28"/>
          <w:szCs w:val="28"/>
        </w:rPr>
      </w:pPr>
      <w:r w:rsidRPr="004D0572">
        <w:rPr>
          <w:b/>
          <w:bCs/>
          <w:sz w:val="28"/>
          <w:szCs w:val="28"/>
        </w:rPr>
        <w:t>УКРАЇНА</w:t>
      </w:r>
    </w:p>
    <w:p w:rsidR="004D5BF4" w:rsidRPr="004D0572" w:rsidRDefault="004D5BF4" w:rsidP="00E86C57">
      <w:pPr>
        <w:jc w:val="center"/>
        <w:rPr>
          <w:b/>
          <w:bCs/>
          <w:sz w:val="28"/>
          <w:szCs w:val="28"/>
        </w:rPr>
      </w:pPr>
      <w:proofErr w:type="gramStart"/>
      <w:r w:rsidRPr="004D0572">
        <w:rPr>
          <w:b/>
          <w:bCs/>
          <w:sz w:val="28"/>
          <w:szCs w:val="28"/>
        </w:rPr>
        <w:t>ПОЧАЇВСЬКА  МІСЬКА</w:t>
      </w:r>
      <w:proofErr w:type="gramEnd"/>
      <w:r w:rsidRPr="004D0572">
        <w:rPr>
          <w:b/>
          <w:bCs/>
          <w:sz w:val="28"/>
          <w:szCs w:val="28"/>
        </w:rPr>
        <w:t xml:space="preserve">  РАДА</w:t>
      </w:r>
    </w:p>
    <w:p w:rsidR="004D5BF4" w:rsidRPr="004D0572" w:rsidRDefault="004D5BF4" w:rsidP="00E86C57">
      <w:pPr>
        <w:keepNext/>
        <w:jc w:val="center"/>
        <w:outlineLvl w:val="8"/>
        <w:rPr>
          <w:b/>
          <w:sz w:val="28"/>
          <w:szCs w:val="28"/>
        </w:rPr>
      </w:pPr>
      <w:proofErr w:type="gramStart"/>
      <w:r w:rsidRPr="004D0572">
        <w:rPr>
          <w:b/>
          <w:bCs/>
          <w:sz w:val="28"/>
          <w:szCs w:val="28"/>
        </w:rPr>
        <w:t>СЬОМЕ  СКЛИКАННЯ</w:t>
      </w:r>
      <w:proofErr w:type="gramEnd"/>
    </w:p>
    <w:p w:rsidR="004D5BF4" w:rsidRPr="00E87C49" w:rsidRDefault="0072155D" w:rsidP="00E86C57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СОРОК СЬОМА</w:t>
      </w:r>
      <w:r w:rsidR="004D5BF4" w:rsidRPr="004D0572">
        <w:rPr>
          <w:b/>
          <w:bCs/>
          <w:sz w:val="28"/>
          <w:szCs w:val="28"/>
        </w:rPr>
        <w:t xml:space="preserve"> СЕСІЯ</w:t>
      </w:r>
    </w:p>
    <w:p w:rsidR="004D5BF4" w:rsidRPr="001F14A2" w:rsidRDefault="004D5BF4" w:rsidP="004D5BF4">
      <w:pPr>
        <w:jc w:val="center"/>
        <w:rPr>
          <w:rStyle w:val="32pt"/>
          <w:rFonts w:eastAsiaTheme="minorHAnsi"/>
          <w:bCs w:val="0"/>
        </w:rPr>
      </w:pPr>
    </w:p>
    <w:p w:rsidR="004D5BF4" w:rsidRPr="001F14A2" w:rsidRDefault="004D5BF4" w:rsidP="004D5BF4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</w:rPr>
      </w:pPr>
      <w:r w:rsidRPr="001F14A2">
        <w:rPr>
          <w:rStyle w:val="32pt"/>
          <w:rFonts w:eastAsiaTheme="majorEastAsia"/>
          <w:b/>
        </w:rPr>
        <w:t>РІШЕННЯ</w:t>
      </w:r>
    </w:p>
    <w:p w:rsidR="004D5BF4" w:rsidRPr="00AD10F9" w:rsidRDefault="00412165" w:rsidP="004D5BF4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color w:val="000000"/>
          <w:sz w:val="24"/>
          <w:szCs w:val="24"/>
          <w:lang w:eastAsia="uk-UA" w:bidi="uk-UA"/>
        </w:rPr>
      </w:pPr>
      <w:r w:rsidRPr="00412165">
        <w:rPr>
          <w:b/>
          <w:color w:val="000000"/>
          <w:lang w:eastAsia="uk-UA" w:bidi="uk-UA"/>
        </w:rPr>
        <w:t xml:space="preserve">Від «     </w:t>
      </w:r>
      <w:r w:rsidR="004D5BF4" w:rsidRPr="00412165">
        <w:rPr>
          <w:b/>
          <w:color w:val="000000"/>
          <w:lang w:eastAsia="uk-UA" w:bidi="uk-UA"/>
        </w:rPr>
        <w:t xml:space="preserve"> »</w:t>
      </w:r>
      <w:r w:rsidR="0072155D">
        <w:rPr>
          <w:rStyle w:val="21"/>
          <w:rFonts w:eastAsia="Verdana"/>
        </w:rPr>
        <w:t xml:space="preserve"> вересня</w:t>
      </w:r>
      <w:r w:rsidR="004D5BF4" w:rsidRPr="00412165">
        <w:rPr>
          <w:rStyle w:val="21"/>
          <w:rFonts w:eastAsia="Verdana"/>
        </w:rPr>
        <w:t xml:space="preserve"> 2019 </w:t>
      </w:r>
      <w:r w:rsidRPr="00412165">
        <w:rPr>
          <w:b/>
          <w:color w:val="000000"/>
          <w:lang w:eastAsia="uk-UA" w:bidi="uk-UA"/>
        </w:rPr>
        <w:t>року</w:t>
      </w:r>
      <w:r>
        <w:rPr>
          <w:b/>
          <w:color w:val="000000"/>
          <w:sz w:val="24"/>
          <w:szCs w:val="24"/>
          <w:lang w:eastAsia="uk-UA" w:bidi="uk-UA"/>
        </w:rPr>
        <w:tab/>
      </w:r>
      <w:r w:rsidRPr="00412165">
        <w:rPr>
          <w:b/>
          <w:color w:val="000000"/>
          <w:lang w:eastAsia="uk-UA" w:bidi="uk-UA"/>
        </w:rPr>
        <w:t>№</w:t>
      </w:r>
      <w:r>
        <w:rPr>
          <w:b/>
          <w:color w:val="000000"/>
          <w:sz w:val="24"/>
          <w:szCs w:val="24"/>
          <w:lang w:eastAsia="uk-UA" w:bidi="uk-UA"/>
        </w:rPr>
        <w:t xml:space="preserve"> ПРОЕКТ</w:t>
      </w:r>
    </w:p>
    <w:p w:rsidR="004D5BF4" w:rsidRPr="00AD10F9" w:rsidRDefault="004D5BF4" w:rsidP="004D5BF4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sz w:val="24"/>
          <w:szCs w:val="24"/>
        </w:rPr>
      </w:pPr>
    </w:p>
    <w:p w:rsidR="00BD2FBD" w:rsidRDefault="000A343D" w:rsidP="004D5BF4">
      <w:pPr>
        <w:ind w:right="5160"/>
        <w:rPr>
          <w:rFonts w:cs="Arial"/>
          <w:b/>
          <w:sz w:val="28"/>
          <w:szCs w:val="28"/>
          <w:lang w:val="uk-UA" w:eastAsia="uk-UA"/>
        </w:rPr>
      </w:pPr>
      <w:bookmarkStart w:id="0" w:name="_GoBack"/>
      <w:r w:rsidRPr="00BD2FBD">
        <w:rPr>
          <w:rFonts w:cs="Arial"/>
          <w:b/>
          <w:sz w:val="28"/>
          <w:szCs w:val="28"/>
          <w:lang w:val="uk-UA" w:eastAsia="uk-UA"/>
        </w:rPr>
        <w:t xml:space="preserve">Про </w:t>
      </w:r>
      <w:r w:rsidR="00CA76B3">
        <w:rPr>
          <w:rFonts w:cs="Arial"/>
          <w:b/>
          <w:sz w:val="28"/>
          <w:szCs w:val="28"/>
          <w:lang w:val="uk-UA" w:eastAsia="uk-UA"/>
        </w:rPr>
        <w:t xml:space="preserve">дозвіл на </w:t>
      </w:r>
    </w:p>
    <w:p w:rsidR="004D5BF4" w:rsidRDefault="00CA76B3" w:rsidP="004D5BF4">
      <w:pPr>
        <w:ind w:right="5160"/>
        <w:rPr>
          <w:rFonts w:cs="Arial"/>
          <w:b/>
          <w:sz w:val="28"/>
          <w:szCs w:val="28"/>
          <w:lang w:val="uk-UA" w:eastAsia="uk-UA"/>
        </w:rPr>
      </w:pPr>
      <w:r>
        <w:rPr>
          <w:rFonts w:cs="Arial"/>
          <w:b/>
          <w:sz w:val="28"/>
          <w:szCs w:val="28"/>
          <w:lang w:val="uk-UA" w:eastAsia="uk-UA"/>
        </w:rPr>
        <w:t xml:space="preserve">прийняття у комунальну власність та взяття на баланс </w:t>
      </w:r>
    </w:p>
    <w:p w:rsidR="00CA76B3" w:rsidRDefault="00B4711E" w:rsidP="004D5BF4">
      <w:pPr>
        <w:ind w:right="5160"/>
        <w:rPr>
          <w:rFonts w:cs="Arial"/>
          <w:b/>
          <w:sz w:val="28"/>
          <w:szCs w:val="28"/>
          <w:lang w:val="uk-UA" w:eastAsia="uk-UA"/>
        </w:rPr>
      </w:pPr>
      <w:r>
        <w:rPr>
          <w:rFonts w:cs="Arial"/>
          <w:b/>
          <w:sz w:val="28"/>
          <w:szCs w:val="28"/>
          <w:lang w:val="uk-UA" w:eastAsia="uk-UA"/>
        </w:rPr>
        <w:t>друкованої літератури</w:t>
      </w:r>
      <w:bookmarkEnd w:id="0"/>
    </w:p>
    <w:p w:rsidR="00B4711E" w:rsidRPr="00063657" w:rsidRDefault="00B4711E" w:rsidP="004D5BF4">
      <w:pPr>
        <w:ind w:right="5160"/>
        <w:rPr>
          <w:rFonts w:cs="Arial"/>
          <w:b/>
          <w:sz w:val="28"/>
          <w:szCs w:val="28"/>
          <w:lang w:val="uk-UA" w:eastAsia="uk-UA"/>
        </w:rPr>
      </w:pPr>
    </w:p>
    <w:p w:rsidR="004D5BF4" w:rsidRPr="00063657" w:rsidRDefault="00BD2FBD" w:rsidP="00063522">
      <w:pPr>
        <w:ind w:firstLine="708"/>
        <w:jc w:val="both"/>
        <w:rPr>
          <w:rFonts w:cs="Arial"/>
          <w:sz w:val="28"/>
          <w:szCs w:val="28"/>
          <w:lang w:val="uk-UA" w:eastAsia="uk-UA"/>
        </w:rPr>
      </w:pPr>
      <w:r>
        <w:rPr>
          <w:rFonts w:cs="Arial"/>
          <w:sz w:val="28"/>
          <w:szCs w:val="28"/>
          <w:lang w:val="uk-UA" w:eastAsia="uk-UA"/>
        </w:rPr>
        <w:t xml:space="preserve">Розглянувши </w:t>
      </w:r>
      <w:r w:rsidR="00B4711E">
        <w:rPr>
          <w:rFonts w:cs="Arial"/>
          <w:sz w:val="28"/>
          <w:szCs w:val="28"/>
          <w:lang w:val="uk-UA" w:eastAsia="uk-UA"/>
        </w:rPr>
        <w:t>звернення директора комунальної установи «Публічна бібліотека Почаївської міської ради», щодо надання дозволу на взяття на облік книг, керуючись Законом</w:t>
      </w:r>
      <w:r w:rsidRPr="00BD2FBD">
        <w:rPr>
          <w:rFonts w:cs="Arial"/>
          <w:sz w:val="28"/>
          <w:szCs w:val="28"/>
          <w:lang w:val="uk-UA" w:eastAsia="uk-UA"/>
        </w:rPr>
        <w:t xml:space="preserve"> України «Про місцеве самоврядуванн</w:t>
      </w:r>
      <w:r w:rsidR="00600E80">
        <w:rPr>
          <w:rFonts w:cs="Arial"/>
          <w:sz w:val="28"/>
          <w:szCs w:val="28"/>
          <w:lang w:val="uk-UA" w:eastAsia="uk-UA"/>
        </w:rPr>
        <w:t xml:space="preserve">я в Україні», </w:t>
      </w:r>
      <w:r>
        <w:rPr>
          <w:rFonts w:cs="Arial"/>
          <w:sz w:val="28"/>
          <w:szCs w:val="28"/>
          <w:lang w:val="uk-UA" w:eastAsia="uk-UA"/>
        </w:rPr>
        <w:t xml:space="preserve"> </w:t>
      </w:r>
      <w:r w:rsidR="00412165">
        <w:rPr>
          <w:rFonts w:cs="Arial"/>
          <w:sz w:val="28"/>
          <w:szCs w:val="28"/>
          <w:lang w:val="uk-UA" w:eastAsia="uk-UA"/>
        </w:rPr>
        <w:t>Почаївська міська рада</w:t>
      </w:r>
    </w:p>
    <w:p w:rsidR="001F14A2" w:rsidRPr="00063657" w:rsidRDefault="001F14A2" w:rsidP="001F14A2">
      <w:pPr>
        <w:jc w:val="center"/>
        <w:rPr>
          <w:sz w:val="28"/>
          <w:szCs w:val="28"/>
          <w:lang w:val="uk-UA"/>
        </w:rPr>
      </w:pPr>
    </w:p>
    <w:p w:rsidR="00D141D8" w:rsidRPr="00063657" w:rsidRDefault="001F14A2" w:rsidP="001F14A2">
      <w:pPr>
        <w:jc w:val="center"/>
        <w:rPr>
          <w:b/>
          <w:sz w:val="28"/>
          <w:szCs w:val="28"/>
          <w:lang w:val="uk-UA"/>
        </w:rPr>
      </w:pPr>
      <w:r w:rsidRPr="00063657">
        <w:rPr>
          <w:b/>
          <w:sz w:val="28"/>
          <w:szCs w:val="28"/>
          <w:lang w:val="uk-UA"/>
        </w:rPr>
        <w:t>ВИРІШИЛА:</w:t>
      </w:r>
    </w:p>
    <w:p w:rsidR="001F14A2" w:rsidRPr="00063657" w:rsidRDefault="001F14A2" w:rsidP="001F14A2">
      <w:pPr>
        <w:jc w:val="center"/>
        <w:rPr>
          <w:b/>
          <w:sz w:val="28"/>
          <w:szCs w:val="28"/>
          <w:lang w:val="uk-UA"/>
        </w:rPr>
      </w:pPr>
    </w:p>
    <w:p w:rsidR="006217DA" w:rsidRPr="006217DA" w:rsidRDefault="006217DA" w:rsidP="001F14A2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Прийняти у комунальну власність Почаївської міської об’єднаної територіальної громади друковану літературу (книги), згідно переліку (додаток 1).</w:t>
      </w:r>
    </w:p>
    <w:p w:rsidR="006217DA" w:rsidRDefault="006217DA" w:rsidP="006217DA">
      <w:pPr>
        <w:jc w:val="both"/>
        <w:rPr>
          <w:sz w:val="28"/>
          <w:szCs w:val="28"/>
          <w:lang w:val="uk-UA"/>
        </w:rPr>
      </w:pPr>
    </w:p>
    <w:p w:rsidR="001F14A2" w:rsidRPr="006217DA" w:rsidRDefault="006217DA" w:rsidP="006217DA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дозвіл комунальній установі «Публічна бібліотека Почаївської міської ради Тернопільської області» прийняти та взяти на баланс книги згідно додатку 1.</w:t>
      </w:r>
    </w:p>
    <w:p w:rsidR="0072155D" w:rsidRPr="0072155D" w:rsidRDefault="0072155D" w:rsidP="0072155D">
      <w:pPr>
        <w:pStyle w:val="a3"/>
        <w:jc w:val="both"/>
        <w:rPr>
          <w:b/>
          <w:sz w:val="28"/>
          <w:szCs w:val="28"/>
          <w:lang w:val="uk-UA"/>
        </w:rPr>
      </w:pPr>
    </w:p>
    <w:p w:rsidR="0072155D" w:rsidRPr="00E02FB0" w:rsidRDefault="006217DA" w:rsidP="0072155D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Рекомендувати директору комунальної установи «Публічна бібліотека Почаївської міської ради, Тернопільської області»</w:t>
      </w:r>
      <w:r w:rsidR="00E02FB0">
        <w:rPr>
          <w:sz w:val="28"/>
          <w:szCs w:val="28"/>
          <w:lang w:val="uk-UA"/>
        </w:rPr>
        <w:t xml:space="preserve"> утворити комісію та оформити прийняття книг відповідним актом приймання-передачі.</w:t>
      </w:r>
    </w:p>
    <w:p w:rsidR="00B2441C" w:rsidRPr="00E02FB0" w:rsidRDefault="00B2441C" w:rsidP="00E02FB0">
      <w:pPr>
        <w:rPr>
          <w:b/>
          <w:sz w:val="28"/>
          <w:szCs w:val="28"/>
          <w:lang w:val="uk-UA"/>
        </w:rPr>
      </w:pPr>
    </w:p>
    <w:p w:rsidR="00063657" w:rsidRDefault="00063657" w:rsidP="00E02FB0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2441C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з </w:t>
      </w:r>
      <w:r w:rsidR="00E02FB0">
        <w:rPr>
          <w:sz w:val="28"/>
          <w:szCs w:val="28"/>
          <w:lang w:val="uk-UA"/>
        </w:rPr>
        <w:t>питань соціально-економічного розвитку, інвестицій та бюджету.</w:t>
      </w:r>
    </w:p>
    <w:p w:rsidR="00B2441C" w:rsidRDefault="00B2441C" w:rsidP="00063657">
      <w:pPr>
        <w:jc w:val="both"/>
        <w:rPr>
          <w:b/>
          <w:sz w:val="28"/>
          <w:szCs w:val="28"/>
          <w:lang w:val="uk-UA"/>
        </w:rPr>
      </w:pPr>
    </w:p>
    <w:p w:rsidR="00B2441C" w:rsidRDefault="00B2441C" w:rsidP="00063657">
      <w:pPr>
        <w:jc w:val="both"/>
        <w:rPr>
          <w:b/>
          <w:sz w:val="28"/>
          <w:szCs w:val="28"/>
          <w:lang w:val="uk-UA"/>
        </w:rPr>
      </w:pPr>
    </w:p>
    <w:p w:rsidR="00063657" w:rsidRPr="00C102A8" w:rsidRDefault="00A704DD" w:rsidP="0006365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Чубик А.В. </w:t>
      </w:r>
    </w:p>
    <w:p w:rsidR="00C102A8" w:rsidRDefault="00C102A8" w:rsidP="00063657">
      <w:pPr>
        <w:jc w:val="both"/>
        <w:rPr>
          <w:sz w:val="20"/>
          <w:szCs w:val="20"/>
          <w:lang w:val="uk-UA"/>
        </w:rPr>
      </w:pPr>
    </w:p>
    <w:sectPr w:rsidR="00C102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080"/>
    <w:multiLevelType w:val="multilevel"/>
    <w:tmpl w:val="7A08218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06B32A59"/>
    <w:multiLevelType w:val="multilevel"/>
    <w:tmpl w:val="31EA5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DB3451A"/>
    <w:multiLevelType w:val="multilevel"/>
    <w:tmpl w:val="832224C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20522978"/>
    <w:multiLevelType w:val="hybridMultilevel"/>
    <w:tmpl w:val="F9F007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70757"/>
    <w:multiLevelType w:val="multilevel"/>
    <w:tmpl w:val="A1525E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A193B85"/>
    <w:multiLevelType w:val="multilevel"/>
    <w:tmpl w:val="5E46FB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 w15:restartNumberingAfterBreak="0">
    <w:nsid w:val="3C5A1817"/>
    <w:multiLevelType w:val="hybridMultilevel"/>
    <w:tmpl w:val="56683842"/>
    <w:lvl w:ilvl="0" w:tplc="3146C050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DDD78A3"/>
    <w:multiLevelType w:val="multilevel"/>
    <w:tmpl w:val="D160E79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4B467930"/>
    <w:multiLevelType w:val="multilevel"/>
    <w:tmpl w:val="546635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51F26980"/>
    <w:multiLevelType w:val="hybridMultilevel"/>
    <w:tmpl w:val="57A001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37890"/>
    <w:multiLevelType w:val="multilevel"/>
    <w:tmpl w:val="ED9CFA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 w15:restartNumberingAfterBreak="0">
    <w:nsid w:val="7E4629E0"/>
    <w:multiLevelType w:val="multilevel"/>
    <w:tmpl w:val="605041D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10"/>
  </w:num>
  <w:num w:numId="8">
    <w:abstractNumId w:val="2"/>
  </w:num>
  <w:num w:numId="9">
    <w:abstractNumId w:val="7"/>
  </w:num>
  <w:num w:numId="10">
    <w:abstractNumId w:val="5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5D"/>
    <w:rsid w:val="00063522"/>
    <w:rsid w:val="00063657"/>
    <w:rsid w:val="00091254"/>
    <w:rsid w:val="000A343D"/>
    <w:rsid w:val="000E7BC6"/>
    <w:rsid w:val="00183B4C"/>
    <w:rsid w:val="001913D7"/>
    <w:rsid w:val="001930C2"/>
    <w:rsid w:val="001B0321"/>
    <w:rsid w:val="001F14A2"/>
    <w:rsid w:val="001F66E8"/>
    <w:rsid w:val="00221644"/>
    <w:rsid w:val="00227772"/>
    <w:rsid w:val="00245E97"/>
    <w:rsid w:val="002B5FFF"/>
    <w:rsid w:val="00341A69"/>
    <w:rsid w:val="00372596"/>
    <w:rsid w:val="00381A02"/>
    <w:rsid w:val="00395B2F"/>
    <w:rsid w:val="003C07F2"/>
    <w:rsid w:val="003E0DCE"/>
    <w:rsid w:val="00412165"/>
    <w:rsid w:val="00476ABF"/>
    <w:rsid w:val="004D5BF4"/>
    <w:rsid w:val="00504CF0"/>
    <w:rsid w:val="00506B69"/>
    <w:rsid w:val="00527E8F"/>
    <w:rsid w:val="0056546F"/>
    <w:rsid w:val="00576DC8"/>
    <w:rsid w:val="005C3B71"/>
    <w:rsid w:val="00600E80"/>
    <w:rsid w:val="006217DA"/>
    <w:rsid w:val="0065629F"/>
    <w:rsid w:val="00667D55"/>
    <w:rsid w:val="00687AA4"/>
    <w:rsid w:val="0072155D"/>
    <w:rsid w:val="007B2AE1"/>
    <w:rsid w:val="00911567"/>
    <w:rsid w:val="00975CF8"/>
    <w:rsid w:val="00A479C2"/>
    <w:rsid w:val="00A658E3"/>
    <w:rsid w:val="00A704DD"/>
    <w:rsid w:val="00AB1AA6"/>
    <w:rsid w:val="00AF18EE"/>
    <w:rsid w:val="00AF6D5D"/>
    <w:rsid w:val="00B2441C"/>
    <w:rsid w:val="00B4711E"/>
    <w:rsid w:val="00BD2FBD"/>
    <w:rsid w:val="00BE3569"/>
    <w:rsid w:val="00C102A8"/>
    <w:rsid w:val="00C73011"/>
    <w:rsid w:val="00CA76B3"/>
    <w:rsid w:val="00CC3470"/>
    <w:rsid w:val="00D06872"/>
    <w:rsid w:val="00D632BD"/>
    <w:rsid w:val="00DA10DF"/>
    <w:rsid w:val="00E02FB0"/>
    <w:rsid w:val="00E070CB"/>
    <w:rsid w:val="00E86C57"/>
    <w:rsid w:val="00EC3088"/>
    <w:rsid w:val="00ED2F2D"/>
    <w:rsid w:val="00EE023E"/>
    <w:rsid w:val="00F158F7"/>
    <w:rsid w:val="00F541A3"/>
    <w:rsid w:val="00F9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DFBAA-B606-4363-94A7-2DC59874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5BF4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4D5BF4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4D5B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D5B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4D5BF4"/>
    <w:pPr>
      <w:widowControl w:val="0"/>
      <w:shd w:val="clear" w:color="auto" w:fill="FFFFFF"/>
      <w:spacing w:after="240" w:line="278" w:lineRule="exact"/>
      <w:jc w:val="center"/>
    </w:pPr>
    <w:rPr>
      <w:b/>
      <w:bCs/>
      <w:spacing w:val="-10"/>
      <w:sz w:val="22"/>
      <w:szCs w:val="22"/>
      <w:lang w:val="uk-UA" w:eastAsia="en-US"/>
    </w:rPr>
  </w:style>
  <w:style w:type="paragraph" w:customStyle="1" w:styleId="20">
    <w:name w:val="Основной текст (2)"/>
    <w:basedOn w:val="a"/>
    <w:link w:val="2"/>
    <w:rsid w:val="004D5BF4"/>
    <w:pPr>
      <w:widowControl w:val="0"/>
      <w:shd w:val="clear" w:color="auto" w:fill="FFFFFF"/>
      <w:spacing w:before="360" w:after="360" w:line="0" w:lineRule="atLeast"/>
      <w:jc w:val="both"/>
    </w:pPr>
    <w:rPr>
      <w:sz w:val="28"/>
      <w:szCs w:val="28"/>
      <w:lang w:val="uk-UA" w:eastAsia="en-US"/>
    </w:rPr>
  </w:style>
  <w:style w:type="paragraph" w:styleId="a3">
    <w:name w:val="List Paragraph"/>
    <w:basedOn w:val="a"/>
    <w:uiPriority w:val="34"/>
    <w:qFormat/>
    <w:rsid w:val="001F14A2"/>
    <w:pPr>
      <w:ind w:left="720"/>
      <w:contextualSpacing/>
    </w:pPr>
  </w:style>
  <w:style w:type="table" w:styleId="a4">
    <w:name w:val="Table Grid"/>
    <w:basedOn w:val="a1"/>
    <w:uiPriority w:val="39"/>
    <w:rsid w:val="00341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03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032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D60EA-29C7-4656-8743-FA71A799C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Sasha Ivashchuk</cp:lastModifiedBy>
  <cp:revision>24</cp:revision>
  <cp:lastPrinted>2019-07-31T06:53:00Z</cp:lastPrinted>
  <dcterms:created xsi:type="dcterms:W3CDTF">2019-07-17T06:36:00Z</dcterms:created>
  <dcterms:modified xsi:type="dcterms:W3CDTF">2019-09-20T12:36:00Z</dcterms:modified>
</cp:coreProperties>
</file>