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765268" w:rsidRDefault="0005331C" w:rsidP="008722ED">
      <w:pPr>
        <w:rPr>
          <w:lang w:val="uk-UA"/>
        </w:rPr>
      </w:pPr>
      <w:r w:rsidRPr="00765268">
        <w:rPr>
          <w:lang w:val="uk-UA"/>
        </w:rPr>
        <w:t xml:space="preserve">                    </w:t>
      </w:r>
      <w:r w:rsidR="00A67F13" w:rsidRPr="00765268">
        <w:rPr>
          <w:lang w:val="uk-UA"/>
        </w:rPr>
        <w:t xml:space="preserve">                </w:t>
      </w:r>
      <w:r w:rsidRPr="00765268">
        <w:rPr>
          <w:lang w:val="uk-UA"/>
        </w:rPr>
        <w:t xml:space="preserve">                      </w:t>
      </w:r>
      <w:r w:rsidR="00765268">
        <w:rPr>
          <w:lang w:val="uk-UA"/>
        </w:rPr>
        <w:t xml:space="preserve">           </w:t>
      </w:r>
      <w:r w:rsidRPr="00765268">
        <w:rPr>
          <w:lang w:val="uk-UA"/>
        </w:rPr>
        <w:t xml:space="preserve">     </w:t>
      </w:r>
      <w:r w:rsidR="00331F48" w:rsidRPr="00765268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17522873" r:id="rId10">
            <o:FieldCodes>\s</o:FieldCodes>
          </o:OLEObject>
        </w:object>
      </w:r>
      <w:r w:rsidRPr="00765268">
        <w:rPr>
          <w:lang w:val="uk-UA"/>
        </w:rPr>
        <w:t xml:space="preserve">                                   </w:t>
      </w:r>
    </w:p>
    <w:p w:rsidR="00331F48" w:rsidRPr="00765268" w:rsidRDefault="00C45F27" w:rsidP="00331F48">
      <w:pPr>
        <w:jc w:val="center"/>
        <w:rPr>
          <w:lang w:val="uk-UA"/>
        </w:rPr>
      </w:pPr>
      <w:r w:rsidRPr="00765268">
        <w:rPr>
          <w:lang w:val="uk-UA"/>
        </w:rPr>
        <w:t xml:space="preserve">                                                                   </w:t>
      </w:r>
      <w:r w:rsidR="00ED4EE1" w:rsidRPr="00765268">
        <w:rPr>
          <w:lang w:val="uk-UA"/>
        </w:rPr>
        <w:t xml:space="preserve">                          </w:t>
      </w:r>
    </w:p>
    <w:p w:rsidR="00331F48" w:rsidRPr="00765268" w:rsidRDefault="00331F48" w:rsidP="00331F48">
      <w:pPr>
        <w:pStyle w:val="a3"/>
        <w:spacing w:line="240" w:lineRule="auto"/>
        <w:rPr>
          <w:sz w:val="24"/>
        </w:rPr>
      </w:pPr>
      <w:r w:rsidRPr="00765268">
        <w:rPr>
          <w:sz w:val="24"/>
        </w:rPr>
        <w:t>УКРАЇНА</w:t>
      </w:r>
    </w:p>
    <w:p w:rsidR="00331F48" w:rsidRPr="00765268" w:rsidRDefault="00331F48" w:rsidP="00331F48">
      <w:pPr>
        <w:jc w:val="center"/>
        <w:rPr>
          <w:b/>
          <w:bCs/>
          <w:lang w:val="uk-UA"/>
        </w:rPr>
      </w:pPr>
      <w:r w:rsidRPr="00765268">
        <w:rPr>
          <w:b/>
          <w:bCs/>
          <w:lang w:val="uk-UA"/>
        </w:rPr>
        <w:t>ПОЧАЇВСЬКА  МІСЬКА  РАДА</w:t>
      </w:r>
    </w:p>
    <w:p w:rsidR="00331F48" w:rsidRPr="00765268" w:rsidRDefault="00331F48" w:rsidP="00331F48">
      <w:pPr>
        <w:pStyle w:val="9"/>
        <w:jc w:val="center"/>
      </w:pPr>
      <w:r w:rsidRPr="00765268">
        <w:t>ВИКОНАВЧИЙ КОМІТЕТ</w:t>
      </w:r>
    </w:p>
    <w:p w:rsidR="00331F48" w:rsidRPr="00765268" w:rsidRDefault="00331F48" w:rsidP="00C65A3B">
      <w:pPr>
        <w:jc w:val="center"/>
        <w:rPr>
          <w:b/>
          <w:bCs/>
          <w:lang w:val="uk-UA"/>
        </w:rPr>
      </w:pPr>
      <w:r w:rsidRPr="00765268">
        <w:rPr>
          <w:b/>
          <w:bCs/>
          <w:lang w:val="uk-UA"/>
        </w:rPr>
        <w:t xml:space="preserve">Р І Ш Е Н </w:t>
      </w:r>
      <w:proofErr w:type="spellStart"/>
      <w:r w:rsidRPr="00765268">
        <w:rPr>
          <w:b/>
          <w:bCs/>
          <w:lang w:val="uk-UA"/>
        </w:rPr>
        <w:t>Н</w:t>
      </w:r>
      <w:proofErr w:type="spellEnd"/>
      <w:r w:rsidRPr="00765268">
        <w:rPr>
          <w:b/>
          <w:bCs/>
          <w:lang w:val="uk-UA"/>
        </w:rPr>
        <w:t xml:space="preserve"> Я</w:t>
      </w:r>
    </w:p>
    <w:p w:rsidR="00331F48" w:rsidRPr="00765268" w:rsidRDefault="00331F48" w:rsidP="00331F48">
      <w:pPr>
        <w:rPr>
          <w:b/>
          <w:bCs/>
          <w:lang w:val="uk-UA"/>
        </w:rPr>
      </w:pPr>
    </w:p>
    <w:p w:rsidR="00331F48" w:rsidRPr="00765268" w:rsidRDefault="00765268" w:rsidP="00331F48">
      <w:pPr>
        <w:rPr>
          <w:b/>
          <w:lang w:val="uk-UA"/>
        </w:rPr>
      </w:pPr>
      <w:r>
        <w:rPr>
          <w:b/>
          <w:lang w:val="uk-UA"/>
        </w:rPr>
        <w:t xml:space="preserve">від    </w:t>
      </w:r>
      <w:bookmarkStart w:id="0" w:name="_GoBack"/>
      <w:bookmarkEnd w:id="0"/>
      <w:r>
        <w:rPr>
          <w:b/>
          <w:lang w:val="uk-UA"/>
        </w:rPr>
        <w:t xml:space="preserve"> квітня </w:t>
      </w:r>
      <w:r w:rsidR="00331F48" w:rsidRPr="00765268">
        <w:rPr>
          <w:b/>
          <w:lang w:val="uk-UA"/>
        </w:rPr>
        <w:t xml:space="preserve"> 201</w:t>
      </w:r>
      <w:r w:rsidR="00F72C40" w:rsidRPr="00765268">
        <w:rPr>
          <w:b/>
          <w:lang w:val="uk-UA"/>
        </w:rPr>
        <w:t>9</w:t>
      </w:r>
      <w:r w:rsidR="00331F48" w:rsidRPr="00765268">
        <w:rPr>
          <w:b/>
          <w:lang w:val="uk-UA"/>
        </w:rPr>
        <w:t xml:space="preserve">  року                                            </w:t>
      </w:r>
      <w:r w:rsidR="00ED4EE1" w:rsidRPr="00765268">
        <w:rPr>
          <w:b/>
          <w:lang w:val="uk-UA"/>
        </w:rPr>
        <w:t xml:space="preserve">    </w:t>
      </w:r>
      <w:r w:rsidR="00331F48" w:rsidRPr="00765268">
        <w:rPr>
          <w:b/>
          <w:lang w:val="uk-UA"/>
        </w:rPr>
        <w:t xml:space="preserve">     </w:t>
      </w:r>
      <w:r w:rsidR="00807F0E" w:rsidRPr="00765268">
        <w:rPr>
          <w:b/>
          <w:lang w:val="uk-UA"/>
        </w:rPr>
        <w:t xml:space="preserve">         </w:t>
      </w:r>
      <w:r w:rsidR="0020278A" w:rsidRPr="00765268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</w:t>
      </w:r>
      <w:r w:rsidR="0020278A" w:rsidRPr="00765268">
        <w:rPr>
          <w:b/>
          <w:lang w:val="uk-UA"/>
        </w:rPr>
        <w:t xml:space="preserve"> </w:t>
      </w:r>
      <w:r w:rsidR="00807F0E" w:rsidRPr="00765268">
        <w:rPr>
          <w:b/>
          <w:lang w:val="uk-UA"/>
        </w:rPr>
        <w:t xml:space="preserve">  №</w:t>
      </w:r>
      <w:r w:rsidR="00DB1899" w:rsidRPr="00765268">
        <w:rPr>
          <w:b/>
          <w:lang w:val="uk-UA"/>
        </w:rPr>
        <w:t xml:space="preserve"> </w:t>
      </w:r>
      <w:r>
        <w:rPr>
          <w:b/>
          <w:lang w:val="uk-UA"/>
        </w:rPr>
        <w:t>проект</w:t>
      </w:r>
    </w:p>
    <w:p w:rsidR="00331F48" w:rsidRPr="0076526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3C451C" w:rsidRPr="00765268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/>
          <w:bCs/>
        </w:rPr>
        <w:t xml:space="preserve">Про </w:t>
      </w:r>
      <w:r w:rsidR="003C451C" w:rsidRPr="00765268">
        <w:rPr>
          <w:b/>
          <w:bCs/>
        </w:rPr>
        <w:t xml:space="preserve">зміну </w:t>
      </w:r>
      <w:r w:rsidR="00B0525F" w:rsidRPr="00765268">
        <w:rPr>
          <w:b/>
          <w:bCs/>
        </w:rPr>
        <w:t>адресного номера</w:t>
      </w:r>
      <w:r w:rsidR="007D0D46" w:rsidRPr="00765268">
        <w:rPr>
          <w:b/>
          <w:bCs/>
        </w:rPr>
        <w:t xml:space="preserve"> </w:t>
      </w:r>
      <w:r w:rsidR="003B1A34" w:rsidRPr="00765268">
        <w:rPr>
          <w:b/>
          <w:bCs/>
        </w:rPr>
        <w:t>не</w:t>
      </w:r>
      <w:r w:rsidR="008245F5" w:rsidRPr="00765268">
        <w:rPr>
          <w:b/>
          <w:bCs/>
        </w:rPr>
        <w:t xml:space="preserve">житловому </w:t>
      </w:r>
    </w:p>
    <w:p w:rsidR="003B1A34" w:rsidRPr="00765268" w:rsidRDefault="003B1A34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/>
          <w:bCs/>
        </w:rPr>
        <w:t>приміщенню і нежитловому приміщенню,</w:t>
      </w:r>
    </w:p>
    <w:p w:rsidR="00263253" w:rsidRPr="00765268" w:rsidRDefault="003B1A34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/>
          <w:bCs/>
        </w:rPr>
        <w:t xml:space="preserve">складу </w:t>
      </w:r>
      <w:r w:rsidR="00263253" w:rsidRPr="00765268">
        <w:rPr>
          <w:b/>
          <w:bCs/>
        </w:rPr>
        <w:t>та земельній ділянці,  які</w:t>
      </w:r>
    </w:p>
    <w:p w:rsidR="00263253" w:rsidRPr="00765268" w:rsidRDefault="003B1A34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/>
          <w:bCs/>
        </w:rPr>
        <w:t>належать Почаївській Духовній Семінарії</w:t>
      </w:r>
    </w:p>
    <w:p w:rsidR="007B633A" w:rsidRPr="00765268" w:rsidRDefault="003B1A34" w:rsidP="007B633A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/>
          <w:bCs/>
        </w:rPr>
        <w:t>Тернопільської Єпархії Української</w:t>
      </w:r>
    </w:p>
    <w:p w:rsidR="003B1A34" w:rsidRPr="00765268" w:rsidRDefault="003B1A34" w:rsidP="007B633A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/>
          <w:bCs/>
        </w:rPr>
        <w:t>Православної Церкви</w:t>
      </w:r>
    </w:p>
    <w:p w:rsidR="003B1A34" w:rsidRPr="00765268" w:rsidRDefault="003B1A34" w:rsidP="007B633A">
      <w:pPr>
        <w:pStyle w:val="3"/>
        <w:tabs>
          <w:tab w:val="left" w:pos="708"/>
        </w:tabs>
        <w:spacing w:line="240" w:lineRule="auto"/>
        <w:rPr>
          <w:bCs/>
        </w:rPr>
      </w:pPr>
    </w:p>
    <w:p w:rsidR="007B633A" w:rsidRPr="00765268" w:rsidRDefault="007B633A" w:rsidP="007B633A">
      <w:pPr>
        <w:pStyle w:val="3"/>
        <w:tabs>
          <w:tab w:val="left" w:pos="708"/>
        </w:tabs>
        <w:spacing w:line="240" w:lineRule="auto"/>
        <w:rPr>
          <w:bCs/>
        </w:rPr>
      </w:pPr>
      <w:r w:rsidRPr="00765268">
        <w:rPr>
          <w:bCs/>
        </w:rPr>
        <w:t xml:space="preserve">        З метою впорядкування нумерації об’єктів</w:t>
      </w:r>
      <w:r w:rsidR="00B0525F" w:rsidRPr="00765268">
        <w:rPr>
          <w:bCs/>
        </w:rPr>
        <w:t xml:space="preserve"> нерухомості</w:t>
      </w:r>
      <w:r w:rsidRPr="00765268">
        <w:rPr>
          <w:bCs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 w:rsidRPr="00765268">
        <w:rPr>
          <w:bCs/>
        </w:rPr>
        <w:t>,</w:t>
      </w:r>
      <w:r w:rsidR="00EF42E2" w:rsidRPr="00765268">
        <w:rPr>
          <w:bCs/>
        </w:rPr>
        <w:t xml:space="preserve"> керуючись Законом України «Про місцеве самоврядування в Україні», </w:t>
      </w:r>
      <w:r w:rsidR="00B0525F" w:rsidRPr="00765268">
        <w:rPr>
          <w:bCs/>
        </w:rPr>
        <w:t xml:space="preserve">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 w:rsidRPr="00765268">
        <w:rPr>
          <w:bCs/>
        </w:rPr>
        <w:t>.1</w:t>
      </w:r>
      <w:r w:rsidR="00263253" w:rsidRPr="00765268">
        <w:rPr>
          <w:bCs/>
        </w:rPr>
        <w:t xml:space="preserve">0.2016 року </w:t>
      </w:r>
      <w:r w:rsidR="003B1A34" w:rsidRPr="00765268">
        <w:rPr>
          <w:bCs/>
        </w:rPr>
        <w:t xml:space="preserve"> та  розглянувши   відношення Почаївської Духовної Семінарії</w:t>
      </w:r>
      <w:r w:rsidRPr="00765268">
        <w:rPr>
          <w:bCs/>
        </w:rPr>
        <w:t>, викон</w:t>
      </w:r>
      <w:r w:rsidR="008245F5" w:rsidRPr="00765268">
        <w:rPr>
          <w:bCs/>
        </w:rPr>
        <w:t xml:space="preserve">авчий </w:t>
      </w:r>
      <w:r w:rsidRPr="00765268">
        <w:rPr>
          <w:bCs/>
        </w:rPr>
        <w:t>ком</w:t>
      </w:r>
      <w:r w:rsidR="008245F5" w:rsidRPr="00765268">
        <w:rPr>
          <w:bCs/>
        </w:rPr>
        <w:t xml:space="preserve">ітет </w:t>
      </w:r>
      <w:r w:rsidRPr="00765268">
        <w:rPr>
          <w:bCs/>
        </w:rPr>
        <w:t xml:space="preserve"> міської ради</w:t>
      </w:r>
    </w:p>
    <w:p w:rsidR="00331F48" w:rsidRPr="00765268" w:rsidRDefault="00331F48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331F48" w:rsidRPr="00765268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Cs/>
        </w:rPr>
        <w:t xml:space="preserve">                                                     </w:t>
      </w:r>
      <w:r w:rsidRPr="00765268">
        <w:rPr>
          <w:b/>
          <w:bCs/>
        </w:rPr>
        <w:t>В и р і ш и в:</w:t>
      </w:r>
    </w:p>
    <w:p w:rsidR="00331F48" w:rsidRPr="00765268" w:rsidRDefault="0098187B" w:rsidP="000E0821">
      <w:pPr>
        <w:pStyle w:val="3"/>
        <w:tabs>
          <w:tab w:val="left" w:pos="708"/>
        </w:tabs>
        <w:spacing w:line="240" w:lineRule="auto"/>
        <w:rPr>
          <w:bCs/>
        </w:rPr>
      </w:pPr>
      <w:r w:rsidRPr="00765268">
        <w:rPr>
          <w:bCs/>
        </w:rPr>
        <w:t xml:space="preserve"> </w:t>
      </w:r>
      <w:r w:rsidR="00A71966" w:rsidRPr="00765268">
        <w:rPr>
          <w:bCs/>
        </w:rPr>
        <w:t xml:space="preserve"> </w:t>
      </w:r>
    </w:p>
    <w:p w:rsidR="0005331C" w:rsidRPr="00765268" w:rsidRDefault="00FD580A" w:rsidP="003B1A34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/>
          <w:bCs/>
        </w:rPr>
      </w:pPr>
      <w:r w:rsidRPr="00765268">
        <w:rPr>
          <w:bCs/>
        </w:rPr>
        <w:t>Змінити адресний номер</w:t>
      </w:r>
      <w:r w:rsidR="00F94BCA" w:rsidRPr="00765268">
        <w:rPr>
          <w:bCs/>
        </w:rPr>
        <w:t xml:space="preserve"> </w:t>
      </w:r>
      <w:r w:rsidR="0005331C" w:rsidRPr="00765268">
        <w:rPr>
          <w:bCs/>
        </w:rPr>
        <w:t xml:space="preserve"> </w:t>
      </w:r>
      <w:r w:rsidR="003B1A34" w:rsidRPr="00765268">
        <w:rPr>
          <w:bCs/>
        </w:rPr>
        <w:t>не</w:t>
      </w:r>
      <w:r w:rsidR="00AE317F" w:rsidRPr="00765268">
        <w:rPr>
          <w:bCs/>
        </w:rPr>
        <w:t xml:space="preserve">житлового </w:t>
      </w:r>
      <w:r w:rsidR="00292A1B" w:rsidRPr="00765268">
        <w:rPr>
          <w:bCs/>
        </w:rPr>
        <w:t xml:space="preserve"> будинку</w:t>
      </w:r>
      <w:r w:rsidR="003B1A34" w:rsidRPr="00765268">
        <w:rPr>
          <w:bCs/>
        </w:rPr>
        <w:t xml:space="preserve">, площею 2025,1 </w:t>
      </w:r>
      <w:proofErr w:type="spellStart"/>
      <w:r w:rsidR="003B1A34" w:rsidRPr="00765268">
        <w:rPr>
          <w:bCs/>
        </w:rPr>
        <w:t>кв.м</w:t>
      </w:r>
      <w:proofErr w:type="spellEnd"/>
      <w:r w:rsidR="003B1A34" w:rsidRPr="00765268">
        <w:rPr>
          <w:bCs/>
        </w:rPr>
        <w:t xml:space="preserve"> і нежитлового будинку, складу, площею75.1 </w:t>
      </w:r>
      <w:proofErr w:type="spellStart"/>
      <w:r w:rsidR="003B1A34" w:rsidRPr="00765268">
        <w:rPr>
          <w:bCs/>
        </w:rPr>
        <w:t>кв.м</w:t>
      </w:r>
      <w:proofErr w:type="spellEnd"/>
      <w:r w:rsidR="003B1A34" w:rsidRPr="00765268">
        <w:rPr>
          <w:bCs/>
        </w:rPr>
        <w:t xml:space="preserve"> </w:t>
      </w:r>
      <w:r w:rsidR="00292A1B" w:rsidRPr="00765268">
        <w:rPr>
          <w:bCs/>
        </w:rPr>
        <w:t xml:space="preserve"> </w:t>
      </w:r>
      <w:r w:rsidR="00D94468" w:rsidRPr="00765268">
        <w:rPr>
          <w:bCs/>
        </w:rPr>
        <w:t xml:space="preserve">, </w:t>
      </w:r>
      <w:r w:rsidR="00AE317F" w:rsidRPr="00765268">
        <w:rPr>
          <w:bCs/>
        </w:rPr>
        <w:t xml:space="preserve">  </w:t>
      </w:r>
      <w:r w:rsidR="003B1A34" w:rsidRPr="00765268">
        <w:rPr>
          <w:bCs/>
        </w:rPr>
        <w:t xml:space="preserve"> які  належа</w:t>
      </w:r>
      <w:r w:rsidR="00263253" w:rsidRPr="00765268">
        <w:rPr>
          <w:bCs/>
        </w:rPr>
        <w:t>ть</w:t>
      </w:r>
      <w:r w:rsidR="0005331C" w:rsidRPr="00765268">
        <w:rPr>
          <w:bCs/>
        </w:rPr>
        <w:t xml:space="preserve">  </w:t>
      </w:r>
      <w:r w:rsidR="00292A1B" w:rsidRPr="00765268">
        <w:rPr>
          <w:bCs/>
        </w:rPr>
        <w:t xml:space="preserve">  </w:t>
      </w:r>
      <w:r w:rsidR="003B1A34" w:rsidRPr="00765268">
        <w:rPr>
          <w:bCs/>
        </w:rPr>
        <w:t>Почаївській</w:t>
      </w:r>
      <w:r w:rsidR="008245F5" w:rsidRPr="00765268">
        <w:rPr>
          <w:bCs/>
        </w:rPr>
        <w:t xml:space="preserve"> </w:t>
      </w:r>
      <w:r w:rsidR="003B1A34" w:rsidRPr="00765268">
        <w:rPr>
          <w:b/>
          <w:bCs/>
        </w:rPr>
        <w:t xml:space="preserve"> </w:t>
      </w:r>
      <w:r w:rsidR="003B1A34" w:rsidRPr="00765268">
        <w:rPr>
          <w:bCs/>
        </w:rPr>
        <w:t>Духовній Семінарії</w:t>
      </w:r>
      <w:r w:rsidR="003B1A34" w:rsidRPr="00765268">
        <w:rPr>
          <w:bCs/>
        </w:rPr>
        <w:t xml:space="preserve"> </w:t>
      </w:r>
      <w:r w:rsidR="003B1A34" w:rsidRPr="00765268">
        <w:rPr>
          <w:bCs/>
        </w:rPr>
        <w:t>Тер</w:t>
      </w:r>
      <w:r w:rsidR="003B1A34" w:rsidRPr="00765268">
        <w:rPr>
          <w:bCs/>
        </w:rPr>
        <w:t xml:space="preserve">нопільської Єпархії Української </w:t>
      </w:r>
      <w:r w:rsidR="003B1A34" w:rsidRPr="00765268">
        <w:rPr>
          <w:bCs/>
        </w:rPr>
        <w:t>Православної Церкви</w:t>
      </w:r>
      <w:r w:rsidR="003B1A34" w:rsidRPr="00765268">
        <w:rPr>
          <w:b/>
          <w:bCs/>
        </w:rPr>
        <w:t xml:space="preserve"> </w:t>
      </w:r>
      <w:r w:rsidR="00D94468" w:rsidRPr="00765268">
        <w:rPr>
          <w:bCs/>
        </w:rPr>
        <w:t>на праві приватної</w:t>
      </w:r>
      <w:r w:rsidR="00F94BCA" w:rsidRPr="00765268">
        <w:rPr>
          <w:bCs/>
        </w:rPr>
        <w:t xml:space="preserve"> </w:t>
      </w:r>
      <w:r w:rsidR="00D94468" w:rsidRPr="00765268">
        <w:rPr>
          <w:bCs/>
        </w:rPr>
        <w:t xml:space="preserve"> власності</w:t>
      </w:r>
      <w:r w:rsidR="00F94BCA" w:rsidRPr="00765268">
        <w:rPr>
          <w:bCs/>
        </w:rPr>
        <w:t xml:space="preserve">  </w:t>
      </w:r>
      <w:r w:rsidR="0005331C" w:rsidRPr="00765268">
        <w:rPr>
          <w:bCs/>
        </w:rPr>
        <w:t xml:space="preserve"> з</w:t>
      </w:r>
      <w:r w:rsidR="00AE317F" w:rsidRPr="00765268">
        <w:rPr>
          <w:bCs/>
        </w:rPr>
        <w:t xml:space="preserve"> </w:t>
      </w:r>
      <w:r w:rsidR="00F94BCA" w:rsidRPr="00765268">
        <w:rPr>
          <w:bCs/>
        </w:rPr>
        <w:t xml:space="preserve"> </w:t>
      </w:r>
      <w:r w:rsidR="000E0821" w:rsidRPr="00765268">
        <w:rPr>
          <w:bCs/>
        </w:rPr>
        <w:t>адресного</w:t>
      </w:r>
      <w:r w:rsidR="003B1A34" w:rsidRPr="00765268">
        <w:rPr>
          <w:bCs/>
        </w:rPr>
        <w:t xml:space="preserve"> номера «15</w:t>
      </w:r>
      <w:r w:rsidR="00CD6DAD" w:rsidRPr="00765268">
        <w:rPr>
          <w:bCs/>
        </w:rPr>
        <w:t xml:space="preserve">» </w:t>
      </w:r>
      <w:r w:rsidR="008245F5" w:rsidRPr="00765268">
        <w:rPr>
          <w:bCs/>
        </w:rPr>
        <w:t xml:space="preserve"> на  номер</w:t>
      </w:r>
      <w:r w:rsidR="007B633A" w:rsidRPr="00765268">
        <w:rPr>
          <w:bCs/>
        </w:rPr>
        <w:t xml:space="preserve">  </w:t>
      </w:r>
      <w:r w:rsidR="00D94468" w:rsidRPr="00765268">
        <w:rPr>
          <w:bCs/>
        </w:rPr>
        <w:t>«</w:t>
      </w:r>
      <w:r w:rsidR="003B1A34" w:rsidRPr="00765268">
        <w:rPr>
          <w:bCs/>
        </w:rPr>
        <w:t>15в</w:t>
      </w:r>
      <w:r w:rsidR="00D94468" w:rsidRPr="00765268">
        <w:rPr>
          <w:bCs/>
        </w:rPr>
        <w:t>»</w:t>
      </w:r>
      <w:r w:rsidR="003B1A34" w:rsidRPr="00765268">
        <w:rPr>
          <w:bCs/>
        </w:rPr>
        <w:t xml:space="preserve"> по вул. Шевченка</w:t>
      </w:r>
      <w:r w:rsidR="00AE317F" w:rsidRPr="00765268">
        <w:rPr>
          <w:bCs/>
        </w:rPr>
        <w:t xml:space="preserve">  в м. Почаєві.</w:t>
      </w:r>
    </w:p>
    <w:p w:rsidR="009E5F78" w:rsidRPr="00765268" w:rsidRDefault="009E5F78" w:rsidP="009E5F78">
      <w:pPr>
        <w:pStyle w:val="3"/>
        <w:tabs>
          <w:tab w:val="clear" w:pos="2260"/>
        </w:tabs>
        <w:spacing w:line="240" w:lineRule="auto"/>
        <w:ind w:left="810"/>
        <w:rPr>
          <w:bCs/>
        </w:rPr>
      </w:pPr>
    </w:p>
    <w:p w:rsidR="00331F48" w:rsidRPr="00765268" w:rsidRDefault="009E5F78" w:rsidP="003B1A34">
      <w:pPr>
        <w:pStyle w:val="3"/>
        <w:numPr>
          <w:ilvl w:val="0"/>
          <w:numId w:val="4"/>
        </w:numPr>
        <w:tabs>
          <w:tab w:val="clear" w:pos="2260"/>
        </w:tabs>
        <w:spacing w:line="240" w:lineRule="auto"/>
        <w:rPr>
          <w:bCs/>
        </w:rPr>
      </w:pPr>
      <w:r w:rsidRPr="00765268">
        <w:rPr>
          <w:bCs/>
        </w:rPr>
        <w:t>Змінити  адресний номер земельній ділянці ( кадастровий номер  612341050</w:t>
      </w:r>
      <w:r w:rsidR="003B1A34" w:rsidRPr="00765268">
        <w:rPr>
          <w:bCs/>
        </w:rPr>
        <w:t>0:02:001:0268) площею 0,3429</w:t>
      </w:r>
      <w:r w:rsidRPr="00765268">
        <w:rPr>
          <w:bCs/>
        </w:rPr>
        <w:t xml:space="preserve"> га, для будівництва та обслуговування </w:t>
      </w:r>
      <w:r w:rsidR="00765268" w:rsidRPr="00765268">
        <w:rPr>
          <w:bCs/>
        </w:rPr>
        <w:t xml:space="preserve">будівель торгівлі, </w:t>
      </w:r>
      <w:r w:rsidR="00263253" w:rsidRPr="00765268">
        <w:rPr>
          <w:bCs/>
        </w:rPr>
        <w:t>яка належить</w:t>
      </w:r>
      <w:r w:rsidRPr="00765268">
        <w:rPr>
          <w:bCs/>
        </w:rPr>
        <w:t xml:space="preserve"> </w:t>
      </w:r>
      <w:r w:rsidR="00765268" w:rsidRPr="00765268">
        <w:rPr>
          <w:bCs/>
        </w:rPr>
        <w:t xml:space="preserve">Почаївській </w:t>
      </w:r>
      <w:r w:rsidR="00765268" w:rsidRPr="00765268">
        <w:rPr>
          <w:b/>
          <w:bCs/>
        </w:rPr>
        <w:t xml:space="preserve"> </w:t>
      </w:r>
      <w:r w:rsidR="00765268" w:rsidRPr="00765268">
        <w:rPr>
          <w:bCs/>
        </w:rPr>
        <w:t>Духовній Семінарії Тернопільської Єпархії Української Православної Церкви</w:t>
      </w:r>
      <w:r w:rsidR="00765268" w:rsidRPr="00765268">
        <w:rPr>
          <w:b/>
          <w:bCs/>
        </w:rPr>
        <w:t xml:space="preserve"> </w:t>
      </w:r>
      <w:r w:rsidR="00765268" w:rsidRPr="00765268">
        <w:rPr>
          <w:bCs/>
        </w:rPr>
        <w:t xml:space="preserve">на праві приватної  власності   </w:t>
      </w:r>
      <w:r w:rsidRPr="00765268">
        <w:rPr>
          <w:bCs/>
        </w:rPr>
        <w:t>з попереднього адресного н</w:t>
      </w:r>
      <w:r w:rsidR="00765268" w:rsidRPr="00765268">
        <w:rPr>
          <w:bCs/>
        </w:rPr>
        <w:t>омер «15</w:t>
      </w:r>
      <w:r w:rsidRPr="00765268">
        <w:rPr>
          <w:bCs/>
        </w:rPr>
        <w:t>»</w:t>
      </w:r>
      <w:r w:rsidR="00215035" w:rsidRPr="00765268">
        <w:rPr>
          <w:bCs/>
        </w:rPr>
        <w:t xml:space="preserve"> </w:t>
      </w:r>
      <w:r w:rsidR="00F67FD6" w:rsidRPr="00765268">
        <w:rPr>
          <w:bCs/>
        </w:rPr>
        <w:t xml:space="preserve"> на  номер  </w:t>
      </w:r>
      <w:r w:rsidR="00765268" w:rsidRPr="00765268">
        <w:rPr>
          <w:bCs/>
        </w:rPr>
        <w:t>«15в» по вул. Шевченка</w:t>
      </w:r>
      <w:r w:rsidR="00F67FD6" w:rsidRPr="00765268">
        <w:rPr>
          <w:bCs/>
        </w:rPr>
        <w:t xml:space="preserve">  в м. Почаєві.</w:t>
      </w:r>
    </w:p>
    <w:p w:rsidR="00F67FD6" w:rsidRPr="00765268" w:rsidRDefault="00F67FD6" w:rsidP="00F67FD6">
      <w:pPr>
        <w:pStyle w:val="3"/>
        <w:tabs>
          <w:tab w:val="clear" w:pos="2260"/>
        </w:tabs>
        <w:spacing w:line="240" w:lineRule="auto"/>
        <w:rPr>
          <w:bCs/>
        </w:rPr>
      </w:pPr>
    </w:p>
    <w:p w:rsidR="00331F48" w:rsidRPr="00765268" w:rsidRDefault="009E5F78" w:rsidP="003B1A34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</w:rPr>
      </w:pPr>
      <w:r w:rsidRPr="00765268">
        <w:rPr>
          <w:bCs/>
        </w:rPr>
        <w:t xml:space="preserve">Рекомендувати </w:t>
      </w:r>
      <w:r w:rsidR="00331F48" w:rsidRPr="00765268">
        <w:rPr>
          <w:bCs/>
        </w:rPr>
        <w:t xml:space="preserve">Кременецькому    РК БТІ   </w:t>
      </w:r>
      <w:proofErr w:type="spellStart"/>
      <w:r w:rsidR="00331F48" w:rsidRPr="00765268">
        <w:rPr>
          <w:bCs/>
        </w:rPr>
        <w:t>внести</w:t>
      </w:r>
      <w:proofErr w:type="spellEnd"/>
      <w:r w:rsidR="00331F48" w:rsidRPr="00765268">
        <w:rPr>
          <w:bCs/>
        </w:rPr>
        <w:t xml:space="preserve">   зміни    в       адресне   господарство  по вул</w:t>
      </w:r>
      <w:r w:rsidR="007B633A" w:rsidRPr="00765268">
        <w:rPr>
          <w:bCs/>
        </w:rPr>
        <w:t xml:space="preserve">. </w:t>
      </w:r>
      <w:r w:rsidR="00765268" w:rsidRPr="00765268">
        <w:rPr>
          <w:bCs/>
        </w:rPr>
        <w:t>Шевченка</w:t>
      </w:r>
      <w:r w:rsidR="00861681" w:rsidRPr="00765268">
        <w:rPr>
          <w:bCs/>
        </w:rPr>
        <w:t xml:space="preserve"> </w:t>
      </w:r>
      <w:r w:rsidR="008245F5" w:rsidRPr="00765268">
        <w:rPr>
          <w:bCs/>
        </w:rPr>
        <w:t xml:space="preserve"> </w:t>
      </w:r>
      <w:r w:rsidR="00331F48" w:rsidRPr="00765268">
        <w:rPr>
          <w:bCs/>
        </w:rPr>
        <w:t>в м. Почаїв   у</w:t>
      </w:r>
      <w:r w:rsidR="007B633A" w:rsidRPr="00765268">
        <w:rPr>
          <w:bCs/>
        </w:rPr>
        <w:t xml:space="preserve">    відповідності до п.1  </w:t>
      </w:r>
      <w:r w:rsidR="00331F48" w:rsidRPr="00765268">
        <w:rPr>
          <w:bCs/>
        </w:rPr>
        <w:t xml:space="preserve">  даного рішення.</w:t>
      </w:r>
    </w:p>
    <w:p w:rsidR="00807F0E" w:rsidRPr="00765268" w:rsidRDefault="00807F0E" w:rsidP="00807F0E">
      <w:pPr>
        <w:pStyle w:val="a8"/>
        <w:rPr>
          <w:bCs/>
        </w:rPr>
      </w:pPr>
    </w:p>
    <w:p w:rsidR="00807F0E" w:rsidRPr="00765268" w:rsidRDefault="00765268" w:rsidP="003B1A34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</w:rPr>
      </w:pPr>
      <w:r w:rsidRPr="00765268">
        <w:rPr>
          <w:bCs/>
        </w:rPr>
        <w:t xml:space="preserve">Почаївській </w:t>
      </w:r>
      <w:r w:rsidRPr="00765268">
        <w:rPr>
          <w:b/>
          <w:bCs/>
        </w:rPr>
        <w:t xml:space="preserve"> </w:t>
      </w:r>
      <w:r w:rsidRPr="00765268">
        <w:rPr>
          <w:bCs/>
        </w:rPr>
        <w:t>Духовній Семінарії Тернопільської Єпархії Української Православної Церкви</w:t>
      </w:r>
      <w:r w:rsidR="00807F0E" w:rsidRPr="00765268">
        <w:rPr>
          <w:bCs/>
        </w:rPr>
        <w:t xml:space="preserve"> вс</w:t>
      </w:r>
      <w:r w:rsidRPr="00765268">
        <w:rPr>
          <w:bCs/>
        </w:rPr>
        <w:t>тановити адресну табличку з №</w:t>
      </w:r>
      <w:r>
        <w:rPr>
          <w:bCs/>
        </w:rPr>
        <w:t xml:space="preserve"> «</w:t>
      </w:r>
      <w:r w:rsidRPr="00765268">
        <w:rPr>
          <w:bCs/>
        </w:rPr>
        <w:t>15в</w:t>
      </w:r>
      <w:r>
        <w:rPr>
          <w:bCs/>
        </w:rPr>
        <w:t>»</w:t>
      </w:r>
      <w:r w:rsidR="00807F0E" w:rsidRPr="00765268">
        <w:rPr>
          <w:bCs/>
        </w:rPr>
        <w:t xml:space="preserve"> на даному житловому будинку. </w:t>
      </w:r>
    </w:p>
    <w:p w:rsidR="00807F0E" w:rsidRPr="00765268" w:rsidRDefault="00807F0E" w:rsidP="00807F0E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B15BC5" w:rsidRDefault="00B15BC5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765268" w:rsidRDefault="00765268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765268" w:rsidRDefault="00765268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765268" w:rsidRDefault="00765268" w:rsidP="00331F48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Лівар</w:t>
      </w:r>
      <w:proofErr w:type="spellEnd"/>
      <w:r>
        <w:rPr>
          <w:bCs/>
        </w:rPr>
        <w:t xml:space="preserve"> Н.М.</w:t>
      </w:r>
    </w:p>
    <w:p w:rsidR="00765268" w:rsidRPr="00765268" w:rsidRDefault="00765268" w:rsidP="00331F48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15BC5" w:rsidRPr="00765268" w:rsidRDefault="00B15BC5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B15BC5" w:rsidRPr="00765268" w:rsidRDefault="00B15BC5" w:rsidP="00331F48">
      <w:pPr>
        <w:pStyle w:val="3"/>
        <w:tabs>
          <w:tab w:val="left" w:pos="708"/>
        </w:tabs>
        <w:spacing w:line="240" w:lineRule="auto"/>
        <w:rPr>
          <w:bCs/>
        </w:rPr>
      </w:pPr>
    </w:p>
    <w:p w:rsidR="000E0821" w:rsidRPr="00765268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05331C" w:rsidRPr="00765268" w:rsidRDefault="0005331C" w:rsidP="00331F48">
      <w:pPr>
        <w:rPr>
          <w:lang w:val="uk-UA"/>
        </w:rPr>
      </w:pPr>
    </w:p>
    <w:p w:rsidR="00B51D35" w:rsidRDefault="00765268"/>
    <w:sectPr w:rsidR="00B51D35" w:rsidSect="00765268">
      <w:headerReference w:type="default" r:id="rId11"/>
      <w:footerReference w:type="default" r:id="rId12"/>
      <w:pgSz w:w="11906" w:h="16838"/>
      <w:pgMar w:top="-142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20278A" w:rsidP="0020278A">
    <w:pPr>
      <w:pStyle w:val="a6"/>
      <w:tabs>
        <w:tab w:val="clear" w:pos="4819"/>
        <w:tab w:val="clear" w:pos="9639"/>
        <w:tab w:val="left" w:pos="35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57047"/>
    <w:multiLevelType w:val="hybridMultilevel"/>
    <w:tmpl w:val="BEA8B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0278A"/>
    <w:rsid w:val="00215035"/>
    <w:rsid w:val="00263253"/>
    <w:rsid w:val="00292A1B"/>
    <w:rsid w:val="002954E3"/>
    <w:rsid w:val="002A278D"/>
    <w:rsid w:val="002A5E33"/>
    <w:rsid w:val="002D785D"/>
    <w:rsid w:val="00331F48"/>
    <w:rsid w:val="00335BD5"/>
    <w:rsid w:val="003A3507"/>
    <w:rsid w:val="003B1A34"/>
    <w:rsid w:val="003C451C"/>
    <w:rsid w:val="004161FB"/>
    <w:rsid w:val="00417941"/>
    <w:rsid w:val="004372A8"/>
    <w:rsid w:val="00454272"/>
    <w:rsid w:val="005115FC"/>
    <w:rsid w:val="005E025E"/>
    <w:rsid w:val="005E2076"/>
    <w:rsid w:val="0062094B"/>
    <w:rsid w:val="006554FA"/>
    <w:rsid w:val="00736033"/>
    <w:rsid w:val="007541C9"/>
    <w:rsid w:val="00765268"/>
    <w:rsid w:val="007B633A"/>
    <w:rsid w:val="007D0D46"/>
    <w:rsid w:val="00807F0E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15BC5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DB1899"/>
    <w:rsid w:val="00DF68A1"/>
    <w:rsid w:val="00E23B01"/>
    <w:rsid w:val="00E42B16"/>
    <w:rsid w:val="00E45613"/>
    <w:rsid w:val="00EB1A45"/>
    <w:rsid w:val="00EB256D"/>
    <w:rsid w:val="00EB5837"/>
    <w:rsid w:val="00ED4EE1"/>
    <w:rsid w:val="00EF42E2"/>
    <w:rsid w:val="00F42D34"/>
    <w:rsid w:val="00F50C65"/>
    <w:rsid w:val="00F67FD6"/>
    <w:rsid w:val="00F72C40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E5DB-1B30-43D4-A470-CE2B7D3D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2019-03-25T10:35:00Z</cp:lastPrinted>
  <dcterms:created xsi:type="dcterms:W3CDTF">2019-04-23T08:08:00Z</dcterms:created>
  <dcterms:modified xsi:type="dcterms:W3CDTF">2019-04-23T08:08:00Z</dcterms:modified>
</cp:coreProperties>
</file>