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96B" w:rsidRPr="00755E36" w:rsidRDefault="00CF196B" w:rsidP="00C11694">
      <w:pPr>
        <w:spacing w:after="0"/>
        <w:jc w:val="center"/>
        <w:rPr>
          <w:b/>
          <w:sz w:val="28"/>
          <w:szCs w:val="28"/>
          <w:lang w:val="uk-UA"/>
        </w:rPr>
      </w:pPr>
      <w:r w:rsidRPr="00755E36">
        <w:rPr>
          <w:b/>
          <w:noProof/>
          <w:sz w:val="28"/>
          <w:szCs w:val="28"/>
          <w:lang w:val="uk-UA"/>
        </w:rPr>
        <w:drawing>
          <wp:inline distT="0" distB="0" distL="0" distR="0" wp14:anchorId="39E4B0A0" wp14:editId="1558CADC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96B" w:rsidRPr="00755E36" w:rsidRDefault="00CF196B" w:rsidP="00C1169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55E36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:rsidR="00CF196B" w:rsidRPr="00755E36" w:rsidRDefault="00CF196B" w:rsidP="00C1169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55E36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ПОЧАЇВСЬКА  МІСЬКА  РАДА</w:t>
      </w:r>
    </w:p>
    <w:p w:rsidR="00CF196B" w:rsidRPr="00755E36" w:rsidRDefault="00DE0B8A" w:rsidP="00C11694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5E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СЬОМЕ </w:t>
      </w:r>
      <w:r w:rsidR="00CF196B" w:rsidRPr="00755E36">
        <w:rPr>
          <w:rFonts w:ascii="Times New Roman" w:hAnsi="Times New Roman" w:cs="Times New Roman"/>
          <w:b/>
          <w:bCs/>
          <w:sz w:val="28"/>
          <w:szCs w:val="28"/>
          <w:lang w:val="uk-UA"/>
        </w:rPr>
        <w:t>СКЛИКАННЯ</w:t>
      </w:r>
    </w:p>
    <w:p w:rsidR="00CF196B" w:rsidRPr="00755E36" w:rsidRDefault="00D03CFF" w:rsidP="00C116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5E36">
        <w:rPr>
          <w:rFonts w:ascii="Times New Roman" w:hAnsi="Times New Roman" w:cs="Times New Roman"/>
          <w:b/>
          <w:bCs/>
          <w:sz w:val="28"/>
          <w:szCs w:val="28"/>
          <w:lang w:val="uk-UA"/>
        </w:rPr>
        <w:t>П’ЯТДЕСЯТ ПЕРША</w:t>
      </w:r>
      <w:r w:rsidR="00CF196B" w:rsidRPr="00755E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СЕСІЯ</w:t>
      </w:r>
    </w:p>
    <w:p w:rsidR="00CF196B" w:rsidRPr="00755E36" w:rsidRDefault="00CF196B" w:rsidP="00C11694">
      <w:pPr>
        <w:spacing w:after="0"/>
        <w:jc w:val="center"/>
        <w:rPr>
          <w:rStyle w:val="32pt"/>
          <w:rFonts w:eastAsiaTheme="minorHAnsi"/>
          <w:bCs w:val="0"/>
          <w:sz w:val="28"/>
          <w:szCs w:val="28"/>
        </w:rPr>
      </w:pPr>
    </w:p>
    <w:p w:rsidR="00CF196B" w:rsidRPr="00755E36" w:rsidRDefault="00CF196B" w:rsidP="00C11694">
      <w:pPr>
        <w:pStyle w:val="30"/>
        <w:shd w:val="clear" w:color="auto" w:fill="auto"/>
        <w:spacing w:after="290" w:line="276" w:lineRule="auto"/>
        <w:ind w:right="20"/>
        <w:rPr>
          <w:b w:val="0"/>
          <w:sz w:val="28"/>
          <w:szCs w:val="28"/>
          <w:lang w:val="uk-UA"/>
        </w:rPr>
      </w:pPr>
      <w:r w:rsidRPr="00755E36">
        <w:rPr>
          <w:rStyle w:val="32pt"/>
          <w:rFonts w:eastAsiaTheme="majorEastAsia"/>
          <w:b/>
          <w:sz w:val="28"/>
          <w:szCs w:val="28"/>
        </w:rPr>
        <w:t>РІШЕННЯ</w:t>
      </w:r>
    </w:p>
    <w:p w:rsidR="00CF196B" w:rsidRPr="00755E36" w:rsidRDefault="00C95734" w:rsidP="00C11694">
      <w:pPr>
        <w:pStyle w:val="20"/>
        <w:shd w:val="clear" w:color="auto" w:fill="auto"/>
        <w:tabs>
          <w:tab w:val="left" w:pos="7848"/>
        </w:tabs>
        <w:spacing w:before="0" w:after="249" w:line="276" w:lineRule="auto"/>
        <w:rPr>
          <w:b/>
          <w:lang w:val="uk-UA"/>
        </w:rPr>
      </w:pPr>
      <w:r w:rsidRPr="00755E36">
        <w:rPr>
          <w:b/>
          <w:color w:val="000000"/>
          <w:lang w:val="uk-UA" w:eastAsia="uk-UA" w:bidi="uk-UA"/>
        </w:rPr>
        <w:t>В</w:t>
      </w:r>
      <w:r w:rsidR="00837D7E" w:rsidRPr="00755E36">
        <w:rPr>
          <w:b/>
          <w:color w:val="000000"/>
          <w:lang w:val="uk-UA" w:eastAsia="uk-UA" w:bidi="uk-UA"/>
        </w:rPr>
        <w:t xml:space="preserve">ід « </w:t>
      </w:r>
      <w:r w:rsidR="00DE0B8A" w:rsidRPr="00755E36">
        <w:rPr>
          <w:b/>
          <w:color w:val="000000"/>
          <w:lang w:val="uk-UA" w:eastAsia="uk-UA" w:bidi="uk-UA"/>
        </w:rPr>
        <w:t xml:space="preserve"> </w:t>
      </w:r>
      <w:r w:rsidR="00E90AF4" w:rsidRPr="00755E36">
        <w:rPr>
          <w:b/>
          <w:color w:val="000000"/>
          <w:lang w:val="uk-UA" w:eastAsia="uk-UA" w:bidi="uk-UA"/>
        </w:rPr>
        <w:t xml:space="preserve"> </w:t>
      </w:r>
      <w:r w:rsidR="00CF196B" w:rsidRPr="00755E36">
        <w:rPr>
          <w:rStyle w:val="21"/>
          <w:rFonts w:eastAsia="Verdana"/>
        </w:rPr>
        <w:t xml:space="preserve">» </w:t>
      </w:r>
      <w:r w:rsidR="00D03CFF" w:rsidRPr="00755E36">
        <w:rPr>
          <w:rStyle w:val="21"/>
          <w:rFonts w:eastAsia="Verdana"/>
        </w:rPr>
        <w:t>січня</w:t>
      </w:r>
      <w:r w:rsidR="00837D7E" w:rsidRPr="00755E36">
        <w:rPr>
          <w:rStyle w:val="21"/>
          <w:rFonts w:eastAsia="Verdana"/>
        </w:rPr>
        <w:t xml:space="preserve"> </w:t>
      </w:r>
      <w:r w:rsidR="00D03CFF" w:rsidRPr="00755E36">
        <w:rPr>
          <w:rStyle w:val="20pt"/>
        </w:rPr>
        <w:t>2020</w:t>
      </w:r>
      <w:r w:rsidR="00CF196B" w:rsidRPr="00755E36">
        <w:rPr>
          <w:rStyle w:val="21"/>
          <w:rFonts w:eastAsia="Verdana"/>
        </w:rPr>
        <w:t xml:space="preserve"> </w:t>
      </w:r>
      <w:r w:rsidR="00D70296" w:rsidRPr="00755E36">
        <w:rPr>
          <w:b/>
          <w:color w:val="000000"/>
          <w:lang w:val="uk-UA" w:eastAsia="uk-UA" w:bidi="uk-UA"/>
        </w:rPr>
        <w:t>року</w:t>
      </w:r>
      <w:r w:rsidR="00D70296" w:rsidRPr="00755E36">
        <w:rPr>
          <w:b/>
          <w:color w:val="000000"/>
          <w:lang w:val="uk-UA" w:eastAsia="uk-UA" w:bidi="uk-UA"/>
        </w:rPr>
        <w:tab/>
        <w:t>№</w:t>
      </w:r>
      <w:r w:rsidR="00684165" w:rsidRPr="00755E36">
        <w:rPr>
          <w:b/>
          <w:color w:val="000000"/>
          <w:lang w:val="uk-UA" w:eastAsia="uk-UA" w:bidi="uk-UA"/>
        </w:rPr>
        <w:t xml:space="preserve"> ПРОЕКТ</w:t>
      </w:r>
    </w:p>
    <w:p w:rsidR="00CF196B" w:rsidRPr="00755E36" w:rsidRDefault="00E90AF4" w:rsidP="00C11694">
      <w:pPr>
        <w:spacing w:after="0"/>
        <w:ind w:right="5160"/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</w:pPr>
      <w:r w:rsidRPr="00755E36"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 xml:space="preserve">Про </w:t>
      </w:r>
      <w:r w:rsidR="00D03CFF" w:rsidRPr="00755E36"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>створення цільового фонду Поча</w:t>
      </w:r>
      <w:r w:rsidR="00684165" w:rsidRPr="00755E36"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>ї</w:t>
      </w:r>
      <w:r w:rsidR="00D03CFF" w:rsidRPr="00755E36"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>вської міської ради</w:t>
      </w:r>
      <w:bookmarkStart w:id="0" w:name="bookmark1"/>
    </w:p>
    <w:p w:rsidR="00CF196B" w:rsidRPr="00755E36" w:rsidRDefault="00CF196B" w:rsidP="00C11694">
      <w:pPr>
        <w:spacing w:after="0"/>
        <w:ind w:right="5160"/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</w:pPr>
    </w:p>
    <w:p w:rsidR="00D03CFF" w:rsidRPr="00755E36" w:rsidRDefault="00D03CFF" w:rsidP="00C11694">
      <w:pPr>
        <w:widowControl w:val="0"/>
        <w:tabs>
          <w:tab w:val="left" w:pos="0"/>
        </w:tabs>
        <w:spacing w:before="1"/>
        <w:ind w:right="103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bookmarkStart w:id="1" w:name="bookmark2"/>
      <w:bookmarkEnd w:id="0"/>
      <w:r w:rsidRPr="00755E36">
        <w:rPr>
          <w:sz w:val="28"/>
          <w:szCs w:val="28"/>
          <w:lang w:val="uk-UA" w:eastAsia="en-US"/>
        </w:rPr>
        <w:tab/>
      </w:r>
      <w:r w:rsidRPr="00755E36">
        <w:rPr>
          <w:rFonts w:ascii="Times New Roman" w:hAnsi="Times New Roman" w:cs="Times New Roman"/>
          <w:sz w:val="28"/>
          <w:szCs w:val="28"/>
          <w:lang w:val="uk-UA" w:eastAsia="en-US"/>
        </w:rPr>
        <w:t>З метою ефективного</w:t>
      </w:r>
      <w:r w:rsidR="00FB3587" w:rsidRPr="00755E36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вирішення соціально-значимих для Почаївської громади  питань та </w:t>
      </w:r>
      <w:r w:rsidRPr="00755E36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використання коштів цільового фонду від плати за тимчасове використання місць розташування об’єктів зовнішньої реклами, фінансування напрямів його видатків; відповідно до Закону України «Про рекламу», Постанови Кабінету Міністрів України від 29 грудня 2003 року №2067 «Про затвердження Типових правил розміщення зовнішньої реклами», зі змінами; керуючись Законами України «Про благоустрій населених пунктів», «Про місцеве самоврядування в Україні», міська рада</w:t>
      </w:r>
    </w:p>
    <w:p w:rsidR="00D03CFF" w:rsidRPr="00755E36" w:rsidRDefault="00D03CFF" w:rsidP="00C11694">
      <w:pPr>
        <w:widowControl w:val="0"/>
        <w:tabs>
          <w:tab w:val="left" w:pos="0"/>
        </w:tabs>
        <w:spacing w:before="1"/>
        <w:ind w:right="103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755E36">
        <w:rPr>
          <w:rFonts w:ascii="Times New Roman" w:hAnsi="Times New Roman" w:cs="Times New Roman"/>
          <w:sz w:val="28"/>
          <w:szCs w:val="28"/>
          <w:lang w:val="uk-UA" w:eastAsia="en-US"/>
        </w:rPr>
        <w:tab/>
      </w:r>
      <w:r w:rsidRPr="00755E36">
        <w:rPr>
          <w:rFonts w:ascii="Times New Roman" w:hAnsi="Times New Roman" w:cs="Times New Roman"/>
          <w:sz w:val="28"/>
          <w:szCs w:val="28"/>
          <w:lang w:val="uk-UA" w:eastAsia="en-US"/>
        </w:rPr>
        <w:tab/>
      </w:r>
      <w:r w:rsidRPr="00755E36">
        <w:rPr>
          <w:rFonts w:ascii="Times New Roman" w:hAnsi="Times New Roman" w:cs="Times New Roman"/>
          <w:sz w:val="28"/>
          <w:szCs w:val="28"/>
          <w:lang w:val="uk-UA" w:eastAsia="en-US"/>
        </w:rPr>
        <w:tab/>
      </w:r>
      <w:r w:rsidRPr="00755E36">
        <w:rPr>
          <w:rFonts w:ascii="Times New Roman" w:hAnsi="Times New Roman" w:cs="Times New Roman"/>
          <w:sz w:val="28"/>
          <w:szCs w:val="28"/>
          <w:lang w:val="uk-UA" w:eastAsia="en-US"/>
        </w:rPr>
        <w:tab/>
      </w:r>
      <w:r w:rsidRPr="00755E36">
        <w:rPr>
          <w:rFonts w:ascii="Times New Roman" w:hAnsi="Times New Roman" w:cs="Times New Roman"/>
          <w:sz w:val="28"/>
          <w:szCs w:val="28"/>
          <w:lang w:val="uk-UA" w:eastAsia="en-US"/>
        </w:rPr>
        <w:tab/>
      </w:r>
      <w:r w:rsidRPr="00755E36">
        <w:rPr>
          <w:rFonts w:ascii="Times New Roman" w:hAnsi="Times New Roman" w:cs="Times New Roman"/>
          <w:sz w:val="28"/>
          <w:szCs w:val="28"/>
          <w:lang w:val="uk-UA" w:eastAsia="en-US"/>
        </w:rPr>
        <w:tab/>
      </w:r>
    </w:p>
    <w:p w:rsidR="00CF196B" w:rsidRPr="00755E36" w:rsidRDefault="00FB3587" w:rsidP="00C11694">
      <w:pPr>
        <w:keepNext/>
        <w:keepLines/>
        <w:widowControl w:val="0"/>
        <w:spacing w:after="257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 w:rsidRPr="00755E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В</w:t>
      </w:r>
      <w:r w:rsidR="00CF196B" w:rsidRPr="00755E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ИРІШИЛА:</w:t>
      </w:r>
    </w:p>
    <w:p w:rsidR="00E90AF4" w:rsidRPr="00755E36" w:rsidRDefault="00E90AF4" w:rsidP="00C1169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5E3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B3587" w:rsidRPr="00755E36">
        <w:rPr>
          <w:rFonts w:ascii="Times New Roman" w:hAnsi="Times New Roman" w:cs="Times New Roman"/>
          <w:sz w:val="28"/>
          <w:szCs w:val="28"/>
          <w:lang w:val="uk-UA"/>
        </w:rPr>
        <w:t>. Створити цільовий фонд Почаївської міської ради</w:t>
      </w:r>
      <w:r w:rsidR="00684165" w:rsidRPr="00755E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3587" w:rsidRPr="00755E36" w:rsidRDefault="00E90AF4" w:rsidP="00C11694">
      <w:pPr>
        <w:widowControl w:val="0"/>
        <w:spacing w:before="1"/>
        <w:ind w:right="11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755E36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FB3587" w:rsidRPr="00755E36">
        <w:rPr>
          <w:rFonts w:ascii="Times New Roman" w:hAnsi="Times New Roman" w:cs="Times New Roman"/>
          <w:sz w:val="28"/>
          <w:szCs w:val="28"/>
          <w:lang w:val="uk-UA" w:eastAsia="en-US"/>
        </w:rPr>
        <w:t>Затвердити Положення про цільовий фонд від плати за тимчасове використання місць розташування об’єктів зовнішньої реклами (додається).</w:t>
      </w:r>
    </w:p>
    <w:p w:rsidR="00FB3587" w:rsidRPr="00755E36" w:rsidRDefault="00FB3587" w:rsidP="00C11694">
      <w:pPr>
        <w:widowControl w:val="0"/>
        <w:tabs>
          <w:tab w:val="left" w:pos="514"/>
          <w:tab w:val="left" w:pos="1140"/>
        </w:tabs>
        <w:spacing w:before="1"/>
        <w:ind w:right="11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755E36">
        <w:rPr>
          <w:rFonts w:ascii="Times New Roman" w:hAnsi="Times New Roman" w:cs="Times New Roman"/>
          <w:sz w:val="28"/>
          <w:szCs w:val="28"/>
          <w:lang w:val="uk-UA" w:eastAsia="en-US"/>
        </w:rPr>
        <w:t>3.</w:t>
      </w:r>
      <w:r w:rsidR="00755E36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755E36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Визнати таким, що втратило чинність, рішення міської ради від  08.10.2015 №2410 «Про створення </w:t>
      </w:r>
      <w:r w:rsidR="00684165" w:rsidRPr="00755E36">
        <w:rPr>
          <w:rFonts w:ascii="Times New Roman" w:hAnsi="Times New Roman" w:cs="Times New Roman"/>
          <w:sz w:val="28"/>
          <w:szCs w:val="28"/>
          <w:lang w:val="uk-UA" w:eastAsia="en-US"/>
        </w:rPr>
        <w:t>цільового</w:t>
      </w:r>
      <w:r w:rsidR="00755E36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фонду Почаївської міської ради</w:t>
      </w:r>
      <w:r w:rsidRPr="00755E36">
        <w:rPr>
          <w:rFonts w:ascii="Times New Roman" w:hAnsi="Times New Roman" w:cs="Times New Roman"/>
          <w:sz w:val="28"/>
          <w:szCs w:val="28"/>
          <w:lang w:val="uk-UA" w:eastAsia="en-US"/>
        </w:rPr>
        <w:t>»</w:t>
      </w:r>
      <w:r w:rsidR="00684165" w:rsidRPr="00755E36">
        <w:rPr>
          <w:rFonts w:ascii="Times New Roman" w:hAnsi="Times New Roman" w:cs="Times New Roman"/>
          <w:sz w:val="28"/>
          <w:szCs w:val="28"/>
          <w:lang w:val="uk-UA" w:eastAsia="en-US"/>
        </w:rPr>
        <w:t>.</w:t>
      </w:r>
    </w:p>
    <w:p w:rsidR="00CF196B" w:rsidRPr="00755E36" w:rsidRDefault="00684165" w:rsidP="00C1169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5E3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F196B" w:rsidRPr="00755E36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даного рішення покласти на постійну комісію з питань соціально-економічного розвитку, інвестицій та бюджету.</w:t>
      </w:r>
    </w:p>
    <w:bookmarkEnd w:id="1"/>
    <w:p w:rsidR="00DC17AF" w:rsidRPr="00755E36" w:rsidRDefault="00DC17AF" w:rsidP="00C1169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70296" w:rsidRPr="00755E36" w:rsidRDefault="00D70296" w:rsidP="00C1169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90AF4" w:rsidRPr="00755E36" w:rsidRDefault="00684165" w:rsidP="00C11694">
      <w:pPr>
        <w:rPr>
          <w:rFonts w:ascii="Times New Roman" w:hAnsi="Times New Roman" w:cs="Times New Roman"/>
          <w:lang w:val="uk-UA"/>
        </w:rPr>
      </w:pPr>
      <w:proofErr w:type="spellStart"/>
      <w:r w:rsidRPr="00755E36">
        <w:rPr>
          <w:rFonts w:ascii="Times New Roman" w:hAnsi="Times New Roman" w:cs="Times New Roman"/>
          <w:lang w:val="uk-UA"/>
        </w:rPr>
        <w:t>Коношевська</w:t>
      </w:r>
      <w:proofErr w:type="spellEnd"/>
      <w:r w:rsidRPr="00755E36">
        <w:rPr>
          <w:rFonts w:ascii="Times New Roman" w:hAnsi="Times New Roman" w:cs="Times New Roman"/>
          <w:lang w:val="uk-UA"/>
        </w:rPr>
        <w:t xml:space="preserve"> М.В.</w:t>
      </w:r>
    </w:p>
    <w:p w:rsidR="00E90AF4" w:rsidRPr="00755E36" w:rsidRDefault="00E90AF4" w:rsidP="00C1169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0AF4" w:rsidRPr="00755E36" w:rsidRDefault="00E90AF4" w:rsidP="00C1169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0296" w:rsidRPr="00755E36" w:rsidRDefault="00D70296" w:rsidP="00C1169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0AF4" w:rsidRPr="00755E36" w:rsidRDefault="00E90AF4" w:rsidP="00C1169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76D36" w:rsidRPr="00755E36" w:rsidRDefault="00876D36" w:rsidP="00C11694">
      <w:pPr>
        <w:widowControl w:val="0"/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755E3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  <w:t>ДОГОВІР №_</w:t>
      </w:r>
    </w:p>
    <w:p w:rsidR="00876D36" w:rsidRPr="00755E36" w:rsidRDefault="00876D36" w:rsidP="00C11694">
      <w:pPr>
        <w:widowControl w:val="0"/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</w:pPr>
    </w:p>
    <w:p w:rsidR="00876D36" w:rsidRPr="00755E36" w:rsidRDefault="00876D36" w:rsidP="00C11694">
      <w:pPr>
        <w:widowControl w:val="0"/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755E3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  <w:t xml:space="preserve">ПРО ПЕРЕДАЧУ, ПРИЙМАННЯ ВИДАТКІВ ІНШОЇ СУБВЕНЦІЇ </w:t>
      </w:r>
    </w:p>
    <w:p w:rsidR="00876D36" w:rsidRPr="00755E36" w:rsidRDefault="00876D36" w:rsidP="00C11694">
      <w:pPr>
        <w:widowControl w:val="0"/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755E3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  <w:t>з Почаївського міського бюджету до Кременецького районного бюджету</w:t>
      </w:r>
    </w:p>
    <w:p w:rsidR="00876D36" w:rsidRPr="00755E36" w:rsidRDefault="00876D36" w:rsidP="00C11694">
      <w:pPr>
        <w:widowControl w:val="0"/>
        <w:spacing w:after="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755E3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  <w:t>м. Почаїв</w:t>
      </w:r>
      <w:r w:rsidRPr="00755E3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  <w:tab/>
      </w:r>
      <w:r w:rsidR="00E86CAC" w:rsidRPr="00755E3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  <w:tab/>
      </w:r>
      <w:r w:rsidR="00E86CAC" w:rsidRPr="00755E3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  <w:tab/>
      </w:r>
      <w:r w:rsidR="00E86CAC" w:rsidRPr="00755E3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  <w:tab/>
      </w:r>
      <w:r w:rsidR="00E86CAC" w:rsidRPr="00755E3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  <w:tab/>
      </w:r>
      <w:r w:rsidR="00E86CAC" w:rsidRPr="00755E3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  <w:tab/>
      </w:r>
      <w:r w:rsidR="00E86CAC" w:rsidRPr="00755E3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  <w:tab/>
      </w:r>
      <w:r w:rsidR="00E86CAC" w:rsidRPr="00755E3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  <w:tab/>
      </w:r>
      <w:r w:rsidR="00D70296" w:rsidRPr="00755E3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  <w:tab/>
      </w:r>
      <w:r w:rsidR="00E86CAC" w:rsidRPr="00755E3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  <w:t>____________________</w:t>
      </w:r>
    </w:p>
    <w:p w:rsidR="00876D36" w:rsidRPr="00755E36" w:rsidRDefault="00876D36" w:rsidP="00C11694">
      <w:pPr>
        <w:widowControl w:val="0"/>
        <w:spacing w:after="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</w:pPr>
    </w:p>
    <w:p w:rsidR="00876D36" w:rsidRPr="00755E36" w:rsidRDefault="00876D36" w:rsidP="00C11694">
      <w:pPr>
        <w:widowControl w:val="0"/>
        <w:spacing w:after="0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755E36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Почаївська міська рада в особі Почаївського міського голови Бойка Василя Сергійовича, ( надалі передавач субвенції), який діє на підставі Закону України «Про місцеве самоврядування в Україні», з однієї сторони та Кременецька районна рада в особі голови Кременецької районної ради </w:t>
      </w:r>
      <w:proofErr w:type="spellStart"/>
      <w:r w:rsidRPr="00755E36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Стефанського</w:t>
      </w:r>
      <w:proofErr w:type="spellEnd"/>
      <w:r w:rsidRPr="00755E36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Володимира Ананійовича, (надалі отримувач субвенції), який діє на підставі Закону України «Про місцеве самоврядування в Україні», з другої сторони, (разом - Сторони), з метою своєчасності, рівномірності, гарантованості та повноти перерахування трансферту відповідно до ст.93, ст.101 Бюджетного кодексу України, уклали цей договір про наступне:</w:t>
      </w:r>
    </w:p>
    <w:p w:rsidR="00876D36" w:rsidRPr="00755E36" w:rsidRDefault="00876D36" w:rsidP="00C11694">
      <w:pPr>
        <w:keepNext/>
        <w:keepLines/>
        <w:widowControl w:val="0"/>
        <w:spacing w:after="143"/>
        <w:ind w:left="348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</w:p>
    <w:p w:rsidR="00876D36" w:rsidRPr="00755E36" w:rsidRDefault="00876D36" w:rsidP="00C11694">
      <w:pPr>
        <w:keepNext/>
        <w:keepLines/>
        <w:widowControl w:val="0"/>
        <w:spacing w:after="143"/>
        <w:ind w:left="348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 w:rsidRPr="00755E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1. ПРЕДМЕТ ДОГОВОРУ</w:t>
      </w:r>
    </w:p>
    <w:p w:rsidR="00876D36" w:rsidRPr="00755E36" w:rsidRDefault="00876D36" w:rsidP="00C11694">
      <w:pPr>
        <w:widowControl w:val="0"/>
        <w:numPr>
          <w:ilvl w:val="0"/>
          <w:numId w:val="2"/>
        </w:numPr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755E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Предметом цього договору є передача іншої субвенції з Почаївського міського бюджету до Кременецького районного бюджету у вигляді міжбюджетного трансферту на галузь «Охорона здоров’я» на </w:t>
      </w:r>
      <w:r w:rsidR="006319C3" w:rsidRPr="00755E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здійснення у 2020</w:t>
      </w:r>
      <w:r w:rsidRPr="00755E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році видатків з оплати комунальних послуг та енергоносіїв медичними закладами, що знаходяться на території Почаївської міської об’єднаної територіальної громади в сумі </w:t>
      </w:r>
      <w:r w:rsidR="00D70296" w:rsidRPr="00755E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955,6 тис. (дев’ятсот п’ятдесят п’ять тисяч шістсот)</w:t>
      </w:r>
      <w:r w:rsidR="00C95734" w:rsidRPr="00755E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гривень.</w:t>
      </w:r>
    </w:p>
    <w:p w:rsidR="00876D36" w:rsidRPr="00755E36" w:rsidRDefault="00876D36" w:rsidP="00C11694">
      <w:pPr>
        <w:widowControl w:val="0"/>
        <w:numPr>
          <w:ilvl w:val="0"/>
          <w:numId w:val="2"/>
        </w:numPr>
        <w:spacing w:after="27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755E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Цим договором Сторони встановлюють, що кошти з Почаївського міського бюджету будуть перераховуватися до Кременецького районного бюджету відповідно до затвердженого помісячного розпису видатків Почаївського міського бюджету.</w:t>
      </w:r>
    </w:p>
    <w:p w:rsidR="00876D36" w:rsidRPr="00755E36" w:rsidRDefault="00876D36" w:rsidP="00C11694">
      <w:pPr>
        <w:keepNext/>
        <w:keepLines/>
        <w:widowControl w:val="0"/>
        <w:spacing w:after="313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 w:rsidRPr="00755E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2. ОБОВ’ЯЗКИ СТОРІН</w:t>
      </w:r>
    </w:p>
    <w:p w:rsidR="00876D36" w:rsidRPr="00755E36" w:rsidRDefault="00876D36" w:rsidP="00C11694">
      <w:pPr>
        <w:widowControl w:val="0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755E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Передавач субвенції зобов’язується проводити розрахунки з 1</w:t>
      </w:r>
      <w:r w:rsidR="006319C3" w:rsidRPr="00755E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січня  2020</w:t>
      </w:r>
      <w:r w:rsidRPr="00755E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року по </w:t>
      </w:r>
      <w:r w:rsidR="00C95734" w:rsidRPr="00755E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31 грудня</w:t>
      </w:r>
      <w:r w:rsidR="006319C3" w:rsidRPr="00755E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2020</w:t>
      </w:r>
      <w:r w:rsidRPr="00755E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року включно, шляхом перерахування </w:t>
      </w:r>
      <w:r w:rsidR="00D70296" w:rsidRPr="00755E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955,6 тис. ( дев’ятсот п’ятдесят п’ять тисяч шістсот) </w:t>
      </w:r>
      <w:r w:rsidR="00D70296" w:rsidRPr="00755E36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Pr="00755E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іншої субвенції на рахунок Кременецького районного бюджету.</w:t>
      </w:r>
    </w:p>
    <w:p w:rsidR="00C95734" w:rsidRPr="00755E36" w:rsidRDefault="00876D36" w:rsidP="00C11694">
      <w:pPr>
        <w:widowControl w:val="0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  <w:r w:rsidRPr="00755E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Отримувач субвенції зобов’язується здійснювати фінансування видатків</w:t>
      </w:r>
      <w:r w:rsidR="00C95734" w:rsidRPr="00755E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:</w:t>
      </w:r>
    </w:p>
    <w:p w:rsidR="00876D36" w:rsidRPr="00755E36" w:rsidRDefault="00C95734" w:rsidP="00C11694">
      <w:pPr>
        <w:pStyle w:val="a5"/>
        <w:widowControl w:val="0"/>
        <w:numPr>
          <w:ilvl w:val="2"/>
          <w:numId w:val="5"/>
        </w:numPr>
        <w:tabs>
          <w:tab w:val="left" w:pos="1433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  <w:r w:rsidRPr="00755E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lastRenderedPageBreak/>
        <w:t>Н</w:t>
      </w:r>
      <w:r w:rsidR="00876D36" w:rsidRPr="00755E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а оплату комунальних послуг та за споживання енергоносіїв медичними закладами</w:t>
      </w:r>
      <w:r w:rsidR="007A1D90" w:rsidRPr="00755E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первинної ланки медицини</w:t>
      </w:r>
      <w:r w:rsidR="00876D36" w:rsidRPr="00755E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, що знаходяться на території Почаївської міської об’єднаної територіальної громади</w:t>
      </w:r>
      <w:r w:rsidR="006319C3" w:rsidRPr="00755E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у 2020</w:t>
      </w:r>
      <w:r w:rsidR="00876D36" w:rsidRPr="00755E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році</w:t>
      </w:r>
      <w:r w:rsidRPr="00755E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в сумі </w:t>
      </w:r>
      <w:r w:rsidR="007A1D90" w:rsidRPr="00755E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120,00 тис. (сто двадцять</w:t>
      </w:r>
      <w:r w:rsidR="0003166F" w:rsidRPr="00755E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тисяч) грн</w:t>
      </w:r>
      <w:r w:rsidRPr="00755E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.</w:t>
      </w:r>
    </w:p>
    <w:p w:rsidR="007A1D90" w:rsidRPr="00755E36" w:rsidRDefault="007A1D90" w:rsidP="00C11694">
      <w:pPr>
        <w:pStyle w:val="a5"/>
        <w:widowControl w:val="0"/>
        <w:numPr>
          <w:ilvl w:val="2"/>
          <w:numId w:val="5"/>
        </w:numPr>
        <w:tabs>
          <w:tab w:val="left" w:pos="1433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  <w:r w:rsidRPr="00755E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На оплату комунальних послуг та за споживання енергоносіїв медичними закладами вторинної ланки медицини, що знаходяться на території Почаївської міської об’єднаної територіальної громади</w:t>
      </w:r>
      <w:r w:rsidR="00D70296" w:rsidRPr="00755E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на 2020 рік в сумі 835,6 тис. (вісімсот тридцять п’ять тисяч шістсот </w:t>
      </w:r>
      <w:r w:rsidRPr="00755E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) грн.</w:t>
      </w:r>
    </w:p>
    <w:p w:rsidR="00876D36" w:rsidRPr="00755E36" w:rsidRDefault="00876D36" w:rsidP="00C11694">
      <w:pPr>
        <w:widowControl w:val="0"/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:rsidR="00876D36" w:rsidRPr="00755E36" w:rsidRDefault="00876D36" w:rsidP="00C11694">
      <w:pPr>
        <w:widowControl w:val="0"/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755E3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3. ВІДПОВІДАЛЬНІСТЬ СТОРІН</w:t>
      </w:r>
    </w:p>
    <w:p w:rsidR="00876D36" w:rsidRPr="00755E36" w:rsidRDefault="00876D36" w:rsidP="00C11694">
      <w:pPr>
        <w:widowControl w:val="0"/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:rsidR="00876D36" w:rsidRPr="00755E36" w:rsidRDefault="00876D36" w:rsidP="00C11694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C1169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3.1.</w:t>
      </w:r>
      <w:r w:rsidRPr="00755E36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Цей договір укладений в двох автентичних примірниках українсь</w:t>
      </w:r>
      <w:r w:rsidR="00C95734" w:rsidRPr="00755E36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кою мовою (по одному кожній із С</w:t>
      </w:r>
      <w:r w:rsidRPr="00755E36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торін ). </w:t>
      </w:r>
    </w:p>
    <w:p w:rsidR="00876D36" w:rsidRPr="00755E36" w:rsidRDefault="00876D36" w:rsidP="00C11694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C1169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3.2.</w:t>
      </w:r>
      <w:r w:rsidRPr="00755E36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Сторони несуть відповідальність за невиконання або неналежне виконання умов цього договору в порядку, передбаченому чинним законодавством України.</w:t>
      </w:r>
    </w:p>
    <w:p w:rsidR="00876D36" w:rsidRPr="00755E36" w:rsidRDefault="00876D36" w:rsidP="00C11694">
      <w:pPr>
        <w:widowControl w:val="0"/>
        <w:spacing w:after="0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876D36" w:rsidRPr="00755E36" w:rsidRDefault="00876D36" w:rsidP="00C11694">
      <w:pPr>
        <w:widowControl w:val="0"/>
        <w:spacing w:after="0"/>
        <w:ind w:firstLine="708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755E3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4. СТРОКИ ДІЇ ДОГОВОРУ, ПОРЯДОК ВНЕСЕННЯ ЗМІН ТА ДОПОВНЕНЬ</w:t>
      </w:r>
    </w:p>
    <w:p w:rsidR="00876D36" w:rsidRPr="00755E36" w:rsidRDefault="00876D36" w:rsidP="00C11694">
      <w:pPr>
        <w:widowControl w:val="0"/>
        <w:spacing w:after="0"/>
        <w:ind w:firstLine="708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:rsidR="00876D36" w:rsidRPr="00755E36" w:rsidRDefault="00876D36" w:rsidP="00C11694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C1169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4.1.</w:t>
      </w:r>
      <w:r w:rsidRPr="00755E36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Цей договір вступає в силу з 1</w:t>
      </w:r>
      <w:r w:rsidR="007A1D90" w:rsidRPr="00755E36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січня 2020</w:t>
      </w:r>
      <w:r w:rsidRPr="00755E36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року за умови підписання обома с</w:t>
      </w:r>
      <w:r w:rsidR="007A1D90" w:rsidRPr="00755E36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торонами і діє до 31 грудня 2020</w:t>
      </w:r>
      <w:r w:rsidRPr="00755E36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року включно.</w:t>
      </w:r>
    </w:p>
    <w:p w:rsidR="00876D36" w:rsidRPr="00755E36" w:rsidRDefault="00876D36" w:rsidP="00C11694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bookmarkStart w:id="2" w:name="_GoBack"/>
      <w:r w:rsidRPr="00C1169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4.2.</w:t>
      </w:r>
      <w:bookmarkEnd w:id="2"/>
      <w:r w:rsidRPr="00755E36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Зміни та доповнення до цього договору вносяться за письмовою згодою сторін на підставі додаткової угоди.</w:t>
      </w:r>
    </w:p>
    <w:p w:rsidR="00876D36" w:rsidRPr="00755E36" w:rsidRDefault="00876D36" w:rsidP="00C11694">
      <w:pPr>
        <w:widowControl w:val="0"/>
        <w:spacing w:after="0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876D36" w:rsidRPr="00755E36" w:rsidRDefault="00876D36" w:rsidP="00C11694">
      <w:pPr>
        <w:widowControl w:val="0"/>
        <w:spacing w:after="0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876D36" w:rsidRPr="00755E36" w:rsidRDefault="00876D36" w:rsidP="00C11694">
      <w:pPr>
        <w:widowControl w:val="0"/>
        <w:spacing w:after="0"/>
        <w:ind w:firstLine="708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755E3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5. ЮРИДИЧНІ АДРЕСИ СТОРІН</w:t>
      </w:r>
    </w:p>
    <w:p w:rsidR="00876D36" w:rsidRPr="00755E36" w:rsidRDefault="00876D36" w:rsidP="00C11694">
      <w:pPr>
        <w:widowControl w:val="0"/>
        <w:spacing w:after="0"/>
        <w:ind w:firstLine="708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:rsidR="00876D36" w:rsidRPr="00755E36" w:rsidRDefault="00876D36" w:rsidP="00C11694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755E36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47025 м. Почаїв</w:t>
      </w:r>
      <w:r w:rsidRPr="00755E36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Pr="00755E36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Pr="00755E36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Pr="00755E36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Pr="00755E36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ab/>
        <w:t>47000, м. Кременець</w:t>
      </w:r>
    </w:p>
    <w:p w:rsidR="00876D36" w:rsidRPr="00755E36" w:rsidRDefault="00876D36" w:rsidP="00C11694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755E36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вул.. Возз’єднання,16</w:t>
      </w:r>
      <w:r w:rsidRPr="00755E36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Pr="00755E36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Pr="00755E36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Pr="00755E36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ab/>
        <w:t>вул. Шевченка, 56</w:t>
      </w:r>
    </w:p>
    <w:p w:rsidR="00876D36" w:rsidRPr="00755E36" w:rsidRDefault="00876D36" w:rsidP="00C11694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755E36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Почаївська міська рада</w:t>
      </w:r>
      <w:r w:rsidRPr="00755E36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Pr="00755E36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Pr="00755E36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Pr="00755E36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ab/>
        <w:t>Кременецька районна рада</w:t>
      </w:r>
    </w:p>
    <w:p w:rsidR="00876D36" w:rsidRPr="00755E36" w:rsidRDefault="00876D36" w:rsidP="00C11694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876D36" w:rsidRPr="00755E36" w:rsidRDefault="00876D36" w:rsidP="00C11694">
      <w:pP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755E36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Почаївський міський голова</w:t>
      </w:r>
      <w:r w:rsidRPr="00755E36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Pr="00755E36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Pr="00755E36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ab/>
      </w:r>
      <w:proofErr w:type="spellStart"/>
      <w:r w:rsidRPr="00755E36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Голова</w:t>
      </w:r>
      <w:proofErr w:type="spellEnd"/>
      <w:r w:rsidRPr="00755E36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Кременецької районної ради</w:t>
      </w:r>
    </w:p>
    <w:p w:rsidR="00876D36" w:rsidRPr="00755E36" w:rsidRDefault="00876D36" w:rsidP="00C11694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876D36" w:rsidRPr="00755E36" w:rsidRDefault="00876D36" w:rsidP="00C11694">
      <w:pPr>
        <w:widowControl w:val="0"/>
        <w:spacing w:after="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755E3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____________ В.С.</w:t>
      </w:r>
      <w:r w:rsidR="00C95734" w:rsidRPr="00755E3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 </w:t>
      </w:r>
      <w:r w:rsidRPr="00755E3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Бойко</w:t>
      </w:r>
      <w:r w:rsidRPr="00755E3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ab/>
      </w:r>
      <w:r w:rsidRPr="00755E3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ab/>
      </w:r>
      <w:r w:rsidRPr="00755E3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ab/>
        <w:t xml:space="preserve">______________  В.А. </w:t>
      </w:r>
      <w:proofErr w:type="spellStart"/>
      <w:r w:rsidRPr="00755E3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Стефанський</w:t>
      </w:r>
      <w:proofErr w:type="spellEnd"/>
    </w:p>
    <w:p w:rsidR="00876D36" w:rsidRPr="00755E36" w:rsidRDefault="00876D36" w:rsidP="00C11694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sectPr w:rsidR="00876D36" w:rsidRPr="00755E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7340"/>
    <w:multiLevelType w:val="multilevel"/>
    <w:tmpl w:val="40462E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174539"/>
    <w:multiLevelType w:val="multilevel"/>
    <w:tmpl w:val="B5E82A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C07643"/>
    <w:multiLevelType w:val="multilevel"/>
    <w:tmpl w:val="972E466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 w:val="0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" w15:restartNumberingAfterBreak="0">
    <w:nsid w:val="45102AB9"/>
    <w:multiLevelType w:val="hybridMultilevel"/>
    <w:tmpl w:val="9F96C73A"/>
    <w:lvl w:ilvl="0" w:tplc="11706344">
      <w:start w:val="1"/>
      <w:numFmt w:val="decimal"/>
      <w:lvlText w:val="%1."/>
      <w:lvlJc w:val="left"/>
      <w:pPr>
        <w:ind w:left="384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4560" w:hanging="360"/>
      </w:pPr>
    </w:lvl>
    <w:lvl w:ilvl="2" w:tplc="0422001B" w:tentative="1">
      <w:start w:val="1"/>
      <w:numFmt w:val="lowerRoman"/>
      <w:lvlText w:val="%3."/>
      <w:lvlJc w:val="right"/>
      <w:pPr>
        <w:ind w:left="5280" w:hanging="180"/>
      </w:pPr>
    </w:lvl>
    <w:lvl w:ilvl="3" w:tplc="0422000F" w:tentative="1">
      <w:start w:val="1"/>
      <w:numFmt w:val="decimal"/>
      <w:lvlText w:val="%4."/>
      <w:lvlJc w:val="left"/>
      <w:pPr>
        <w:ind w:left="6000" w:hanging="360"/>
      </w:pPr>
    </w:lvl>
    <w:lvl w:ilvl="4" w:tplc="04220019" w:tentative="1">
      <w:start w:val="1"/>
      <w:numFmt w:val="lowerLetter"/>
      <w:lvlText w:val="%5."/>
      <w:lvlJc w:val="left"/>
      <w:pPr>
        <w:ind w:left="6720" w:hanging="360"/>
      </w:pPr>
    </w:lvl>
    <w:lvl w:ilvl="5" w:tplc="0422001B" w:tentative="1">
      <w:start w:val="1"/>
      <w:numFmt w:val="lowerRoman"/>
      <w:lvlText w:val="%6."/>
      <w:lvlJc w:val="right"/>
      <w:pPr>
        <w:ind w:left="7440" w:hanging="180"/>
      </w:pPr>
    </w:lvl>
    <w:lvl w:ilvl="6" w:tplc="0422000F" w:tentative="1">
      <w:start w:val="1"/>
      <w:numFmt w:val="decimal"/>
      <w:lvlText w:val="%7."/>
      <w:lvlJc w:val="left"/>
      <w:pPr>
        <w:ind w:left="8160" w:hanging="360"/>
      </w:pPr>
    </w:lvl>
    <w:lvl w:ilvl="7" w:tplc="04220019" w:tentative="1">
      <w:start w:val="1"/>
      <w:numFmt w:val="lowerLetter"/>
      <w:lvlText w:val="%8."/>
      <w:lvlJc w:val="left"/>
      <w:pPr>
        <w:ind w:left="8880" w:hanging="360"/>
      </w:pPr>
    </w:lvl>
    <w:lvl w:ilvl="8" w:tplc="0422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4" w15:restartNumberingAfterBreak="0">
    <w:nsid w:val="594B6CAE"/>
    <w:multiLevelType w:val="multilevel"/>
    <w:tmpl w:val="D082A51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b w:val="0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6B"/>
    <w:rsid w:val="0000235B"/>
    <w:rsid w:val="0003166F"/>
    <w:rsid w:val="00040903"/>
    <w:rsid w:val="000A7841"/>
    <w:rsid w:val="001468E9"/>
    <w:rsid w:val="002A5E14"/>
    <w:rsid w:val="003477A6"/>
    <w:rsid w:val="004B2FFA"/>
    <w:rsid w:val="004F2F7A"/>
    <w:rsid w:val="006319C3"/>
    <w:rsid w:val="00684165"/>
    <w:rsid w:val="00755E36"/>
    <w:rsid w:val="007A1D90"/>
    <w:rsid w:val="007F6F2B"/>
    <w:rsid w:val="00821FDC"/>
    <w:rsid w:val="00837D7E"/>
    <w:rsid w:val="00876D36"/>
    <w:rsid w:val="00955717"/>
    <w:rsid w:val="0096672B"/>
    <w:rsid w:val="009D66AE"/>
    <w:rsid w:val="00A2570E"/>
    <w:rsid w:val="00AF6A93"/>
    <w:rsid w:val="00C11694"/>
    <w:rsid w:val="00C327DF"/>
    <w:rsid w:val="00C95734"/>
    <w:rsid w:val="00CF196B"/>
    <w:rsid w:val="00D03CFF"/>
    <w:rsid w:val="00D70296"/>
    <w:rsid w:val="00DB79B8"/>
    <w:rsid w:val="00DC17AF"/>
    <w:rsid w:val="00DE0B8A"/>
    <w:rsid w:val="00E1373A"/>
    <w:rsid w:val="00E86CAC"/>
    <w:rsid w:val="00E90AF4"/>
    <w:rsid w:val="00EB314F"/>
    <w:rsid w:val="00EE64FF"/>
    <w:rsid w:val="00EF7EE0"/>
    <w:rsid w:val="00FB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71587"/>
  <w15:docId w15:val="{C85F1C04-171A-44D6-9E94-9C046C3C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96B"/>
    <w:rPr>
      <w:lang w:eastAsia="ru-RU"/>
    </w:rPr>
  </w:style>
  <w:style w:type="paragraph" w:styleId="4">
    <w:name w:val="heading 4"/>
    <w:basedOn w:val="a"/>
    <w:link w:val="40"/>
    <w:uiPriority w:val="9"/>
    <w:qFormat/>
    <w:rsid w:val="000409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090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09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409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qFormat/>
    <w:rsid w:val="0004090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styleId="a4">
    <w:name w:val="Strong"/>
    <w:basedOn w:val="a0"/>
    <w:uiPriority w:val="22"/>
    <w:qFormat/>
    <w:rsid w:val="00040903"/>
    <w:rPr>
      <w:b/>
      <w:bCs/>
    </w:rPr>
  </w:style>
  <w:style w:type="paragraph" w:styleId="a5">
    <w:name w:val="List Paragraph"/>
    <w:basedOn w:val="a"/>
    <w:uiPriority w:val="34"/>
    <w:qFormat/>
    <w:rsid w:val="00040903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CF196B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CF196B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CF19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CF196B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CF19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CF196B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eastAsia="en-US"/>
    </w:rPr>
  </w:style>
  <w:style w:type="paragraph" w:customStyle="1" w:styleId="20">
    <w:name w:val="Основной текст (2)"/>
    <w:basedOn w:val="a"/>
    <w:link w:val="2"/>
    <w:rsid w:val="00CF196B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F1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96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4BB9B-C961-4F29-8CFC-4AA6EACDE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PC015</dc:creator>
  <cp:lastModifiedBy>Sasha Ivashchuk</cp:lastModifiedBy>
  <cp:revision>5</cp:revision>
  <cp:lastPrinted>2019-12-18T12:01:00Z</cp:lastPrinted>
  <dcterms:created xsi:type="dcterms:W3CDTF">2020-01-17T13:26:00Z</dcterms:created>
  <dcterms:modified xsi:type="dcterms:W3CDTF">2020-01-22T10:09:00Z</dcterms:modified>
</cp:coreProperties>
</file>