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437" w:rsidRPr="00A05437" w:rsidRDefault="00A05437" w:rsidP="00A054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437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 wp14:anchorId="0FEAECD5" wp14:editId="428C6CC3">
            <wp:extent cx="400050" cy="485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437" w:rsidRPr="00A05437" w:rsidRDefault="00A05437" w:rsidP="00A0543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5437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A05437" w:rsidRPr="00A05437" w:rsidRDefault="00A05437" w:rsidP="00A0543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05437">
        <w:rPr>
          <w:rFonts w:ascii="Times New Roman" w:hAnsi="Times New Roman" w:cs="Times New Roman"/>
          <w:b/>
          <w:bCs/>
          <w:sz w:val="28"/>
          <w:szCs w:val="28"/>
        </w:rPr>
        <w:t>ПОЧАЇВСЬКА  МІСЬКА</w:t>
      </w:r>
      <w:proofErr w:type="gramEnd"/>
      <w:r w:rsidRPr="00A05437">
        <w:rPr>
          <w:rFonts w:ascii="Times New Roman" w:hAnsi="Times New Roman" w:cs="Times New Roman"/>
          <w:b/>
          <w:bCs/>
          <w:sz w:val="28"/>
          <w:szCs w:val="28"/>
        </w:rPr>
        <w:t xml:space="preserve">  РАДА </w:t>
      </w:r>
    </w:p>
    <w:p w:rsidR="00A05437" w:rsidRPr="00A05437" w:rsidRDefault="00A05437" w:rsidP="00A05437">
      <w:pPr>
        <w:keepNext/>
        <w:spacing w:after="0"/>
        <w:jc w:val="center"/>
        <w:outlineLvl w:val="8"/>
        <w:rPr>
          <w:rFonts w:ascii="Times New Roman" w:hAnsi="Times New Roman" w:cs="Times New Roman"/>
          <w:b/>
          <w:sz w:val="28"/>
          <w:szCs w:val="28"/>
        </w:rPr>
      </w:pPr>
      <w:r w:rsidRPr="00A05437">
        <w:rPr>
          <w:rFonts w:ascii="Times New Roman" w:hAnsi="Times New Roman" w:cs="Times New Roman"/>
          <w:b/>
          <w:bCs/>
          <w:sz w:val="28"/>
          <w:szCs w:val="28"/>
        </w:rPr>
        <w:t>ВОСЬМЕ СКЛИКАННЯ</w:t>
      </w:r>
    </w:p>
    <w:p w:rsidR="00A05437" w:rsidRPr="00A05437" w:rsidRDefault="00A05437" w:rsidP="00A05437">
      <w:pPr>
        <w:pStyle w:val="30"/>
        <w:shd w:val="clear" w:color="auto" w:fill="auto"/>
        <w:spacing w:after="0" w:line="240" w:lineRule="auto"/>
        <w:ind w:right="20"/>
        <w:rPr>
          <w:rStyle w:val="32pt"/>
          <w:rFonts w:eastAsia="Calibri"/>
          <w:b/>
          <w:sz w:val="28"/>
          <w:szCs w:val="28"/>
        </w:rPr>
      </w:pPr>
      <w:r w:rsidRPr="00A05437">
        <w:rPr>
          <w:rStyle w:val="32pt"/>
          <w:rFonts w:eastAsia="Calibri"/>
          <w:b/>
          <w:sz w:val="28"/>
          <w:szCs w:val="28"/>
        </w:rPr>
        <w:t>П’ЯТА СЕСІЯ</w:t>
      </w:r>
    </w:p>
    <w:p w:rsidR="00A05437" w:rsidRPr="00A05437" w:rsidRDefault="00A05437" w:rsidP="00A05437">
      <w:pPr>
        <w:pStyle w:val="30"/>
        <w:shd w:val="clear" w:color="auto" w:fill="auto"/>
        <w:spacing w:after="0" w:line="240" w:lineRule="auto"/>
        <w:ind w:right="20"/>
        <w:rPr>
          <w:rStyle w:val="32pt"/>
          <w:rFonts w:eastAsia="Calibri"/>
          <w:b/>
          <w:sz w:val="28"/>
          <w:szCs w:val="28"/>
        </w:rPr>
      </w:pPr>
      <w:r w:rsidRPr="00A05437">
        <w:rPr>
          <w:rStyle w:val="32pt"/>
          <w:rFonts w:eastAsia="Calibri"/>
          <w:b/>
          <w:sz w:val="28"/>
          <w:szCs w:val="28"/>
        </w:rPr>
        <w:t>РІШЕННЯ</w:t>
      </w:r>
    </w:p>
    <w:p w:rsidR="00A05437" w:rsidRPr="00A05437" w:rsidRDefault="00A05437" w:rsidP="00A05437">
      <w:pPr>
        <w:pStyle w:val="30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A05437" w:rsidRPr="00A05437" w:rsidRDefault="00A05437" w:rsidP="00A05437">
      <w:pPr>
        <w:pStyle w:val="20"/>
        <w:shd w:val="clear" w:color="auto" w:fill="auto"/>
        <w:tabs>
          <w:tab w:val="left" w:pos="7848"/>
        </w:tabs>
        <w:spacing w:after="0"/>
        <w:ind w:left="142"/>
        <w:rPr>
          <w:rFonts w:ascii="Times New Roman" w:hAnsi="Times New Roman" w:cs="Times New Roman"/>
          <w:b/>
          <w:bCs/>
          <w:lang w:val="uk-UA" w:eastAsia="uk-UA" w:bidi="uk-UA"/>
        </w:rPr>
      </w:pPr>
      <w:r w:rsidRPr="00A05437">
        <w:rPr>
          <w:rFonts w:ascii="Times New Roman" w:hAnsi="Times New Roman" w:cs="Times New Roman"/>
          <w:b/>
          <w:lang w:val="uk-UA" w:eastAsia="uk-UA" w:bidi="uk-UA"/>
        </w:rPr>
        <w:t>від         травня 2021 року                                                                 Проект</w:t>
      </w:r>
    </w:p>
    <w:p w:rsidR="00A05437" w:rsidRPr="00A05437" w:rsidRDefault="00A05437" w:rsidP="00A05437">
      <w:pPr>
        <w:spacing w:after="0"/>
        <w:ind w:firstLine="315"/>
        <w:jc w:val="both"/>
        <w:rPr>
          <w:rFonts w:ascii="Times New Roman" w:eastAsia="Times New Roman" w:hAnsi="Times New Roman" w:cs="Times New Roman"/>
          <w:bCs/>
          <w:i/>
          <w:iCs/>
        </w:rPr>
      </w:pPr>
    </w:p>
    <w:p w:rsidR="003A18DA" w:rsidRPr="00A05437" w:rsidRDefault="00A05437" w:rsidP="005C76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</w:t>
      </w:r>
      <w:r w:rsidR="003A18DA" w:rsidRPr="00A054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затвердження Положення </w:t>
      </w:r>
    </w:p>
    <w:p w:rsidR="003A18DA" w:rsidRPr="00A05437" w:rsidRDefault="003A18DA" w:rsidP="005C76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054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преміювання керівників   </w:t>
      </w:r>
    </w:p>
    <w:p w:rsidR="00A05437" w:rsidRDefault="003A18DA" w:rsidP="005C76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054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комунальних установ</w:t>
      </w:r>
      <w:r w:rsidR="00A054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5C76D5" w:rsidRPr="00A05437" w:rsidRDefault="00A05437" w:rsidP="005C76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Почаївської міської ради</w:t>
      </w:r>
    </w:p>
    <w:p w:rsidR="003A18DA" w:rsidRDefault="003A18DA" w:rsidP="005C76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18DA" w:rsidRDefault="003A18DA" w:rsidP="005C76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18DA" w:rsidRPr="00A05437" w:rsidRDefault="003A18DA" w:rsidP="003A18D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18DA">
        <w:rPr>
          <w:rFonts w:ascii="Times New Roman" w:hAnsi="Times New Roman" w:cs="Times New Roman"/>
          <w:sz w:val="28"/>
          <w:szCs w:val="28"/>
          <w:lang w:val="uk-UA"/>
        </w:rPr>
        <w:t xml:space="preserve">З метою посилення стимулювання відповідального та професійного ставлення керівників  комунальних установ, засновником яких є </w:t>
      </w:r>
      <w:r w:rsidR="00A05437">
        <w:rPr>
          <w:rFonts w:ascii="Times New Roman" w:hAnsi="Times New Roman" w:cs="Times New Roman"/>
          <w:sz w:val="28"/>
          <w:szCs w:val="28"/>
          <w:lang w:val="uk-UA"/>
        </w:rPr>
        <w:t>Почаївська міська рада</w:t>
      </w:r>
      <w:r w:rsidRPr="003A18DA">
        <w:rPr>
          <w:rFonts w:ascii="Times New Roman" w:hAnsi="Times New Roman" w:cs="Times New Roman"/>
          <w:sz w:val="28"/>
          <w:szCs w:val="28"/>
          <w:lang w:val="uk-UA"/>
        </w:rPr>
        <w:t xml:space="preserve">,  до виконання своїх посадових обов’язків, ініціативного і творчого підходу до вирішення поставлених завдань,  відповідно до Закону України «Про оплату праці», Постанови Кабінету Міністрів України </w:t>
      </w:r>
      <w:r w:rsidR="00A05437" w:rsidRPr="003A18DA">
        <w:rPr>
          <w:rFonts w:ascii="Times New Roman" w:hAnsi="Times New Roman" w:cs="Times New Roman"/>
          <w:sz w:val="28"/>
          <w:szCs w:val="28"/>
          <w:lang w:val="uk-UA"/>
        </w:rPr>
        <w:t xml:space="preserve">від 30 серпня 2002 року № 1298 </w:t>
      </w:r>
      <w:r w:rsidRPr="003A18DA">
        <w:rPr>
          <w:rFonts w:ascii="Times New Roman" w:hAnsi="Times New Roman" w:cs="Times New Roman"/>
          <w:sz w:val="28"/>
          <w:szCs w:val="28"/>
          <w:lang w:val="uk-UA"/>
        </w:rPr>
        <w:t xml:space="preserve">«Про оплату праці працівників на основі Єдиної тарифної сітки розрядів і коефіцієнтів з оплати праці </w:t>
      </w:r>
      <w:r w:rsidRPr="00A05437">
        <w:rPr>
          <w:rFonts w:ascii="Times New Roman" w:hAnsi="Times New Roman" w:cs="Times New Roman"/>
          <w:sz w:val="28"/>
          <w:szCs w:val="28"/>
          <w:lang w:val="uk-UA"/>
        </w:rPr>
        <w:t>працівників установ, закладів та організацій окремих галузей бюджетної сфери» та відповідних профільних підзаконних нормативно-правових актів, н</w:t>
      </w:r>
      <w:r w:rsidR="0056640D">
        <w:rPr>
          <w:rFonts w:ascii="Times New Roman" w:hAnsi="Times New Roman" w:cs="Times New Roman"/>
          <w:sz w:val="28"/>
          <w:szCs w:val="28"/>
          <w:lang w:val="uk-UA"/>
        </w:rPr>
        <w:t>аказів тощо, керуючись  ст.26</w:t>
      </w:r>
      <w:r w:rsidRPr="00A05437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 </w:t>
      </w:r>
      <w:r w:rsidR="00A05437">
        <w:rPr>
          <w:rFonts w:ascii="Times New Roman" w:hAnsi="Times New Roman" w:cs="Times New Roman"/>
          <w:sz w:val="28"/>
          <w:szCs w:val="28"/>
          <w:lang w:val="uk-UA"/>
        </w:rPr>
        <w:t xml:space="preserve">Почаївська міська </w:t>
      </w:r>
      <w:r w:rsidRPr="00A05437">
        <w:rPr>
          <w:rFonts w:ascii="Times New Roman" w:hAnsi="Times New Roman" w:cs="Times New Roman"/>
          <w:sz w:val="28"/>
          <w:szCs w:val="28"/>
          <w:lang w:val="uk-UA"/>
        </w:rPr>
        <w:t xml:space="preserve"> рада</w:t>
      </w:r>
    </w:p>
    <w:p w:rsidR="003A18DA" w:rsidRPr="00A05437" w:rsidRDefault="00A05437" w:rsidP="00A05437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="003A18DA" w:rsidRPr="00A0543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A18DA" w:rsidRPr="003A18DA" w:rsidRDefault="00DC2A15" w:rsidP="003A18DA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3A18DA" w:rsidRPr="003A18DA">
        <w:rPr>
          <w:rFonts w:ascii="Times New Roman" w:hAnsi="Times New Roman" w:cs="Times New Roman"/>
          <w:sz w:val="28"/>
          <w:szCs w:val="28"/>
          <w:lang w:val="uk-UA"/>
        </w:rPr>
        <w:t xml:space="preserve">1. Затвердити Положення про преміювання керівників комунальних установ </w:t>
      </w:r>
      <w:r w:rsidR="0056640D">
        <w:rPr>
          <w:rFonts w:ascii="Times New Roman" w:hAnsi="Times New Roman" w:cs="Times New Roman"/>
          <w:sz w:val="28"/>
          <w:szCs w:val="28"/>
          <w:lang w:val="uk-UA"/>
        </w:rPr>
        <w:t xml:space="preserve"> Почаївської міської ради </w:t>
      </w:r>
      <w:r w:rsidR="003A18DA" w:rsidRPr="003A18DA">
        <w:rPr>
          <w:rFonts w:ascii="Times New Roman" w:hAnsi="Times New Roman" w:cs="Times New Roman"/>
          <w:sz w:val="28"/>
          <w:szCs w:val="28"/>
          <w:lang w:val="uk-UA"/>
        </w:rPr>
        <w:t>(додається).</w:t>
      </w:r>
    </w:p>
    <w:p w:rsidR="003A18DA" w:rsidRPr="003A18DA" w:rsidRDefault="00DC2A15" w:rsidP="003A18DA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3A18DA" w:rsidRPr="003A18DA">
        <w:rPr>
          <w:rFonts w:ascii="Times New Roman" w:hAnsi="Times New Roman" w:cs="Times New Roman"/>
          <w:sz w:val="28"/>
          <w:szCs w:val="28"/>
          <w:lang w:val="uk-UA"/>
        </w:rPr>
        <w:t>2. Керівникам комунальних установ  забезпечити роботу щодо привед</w:t>
      </w:r>
      <w:r>
        <w:rPr>
          <w:rFonts w:ascii="Times New Roman" w:hAnsi="Times New Roman" w:cs="Times New Roman"/>
          <w:sz w:val="28"/>
          <w:szCs w:val="28"/>
          <w:lang w:val="uk-UA"/>
        </w:rPr>
        <w:t>ення відповідних документів та П</w:t>
      </w:r>
      <w:r w:rsidR="003A18DA" w:rsidRPr="003A18DA">
        <w:rPr>
          <w:rFonts w:ascii="Times New Roman" w:hAnsi="Times New Roman" w:cs="Times New Roman"/>
          <w:sz w:val="28"/>
          <w:szCs w:val="28"/>
          <w:lang w:val="uk-UA"/>
        </w:rPr>
        <w:t>оложень про преміювання очолюваних  комунальних у</w:t>
      </w:r>
      <w:r w:rsidR="008B3CED">
        <w:rPr>
          <w:rFonts w:ascii="Times New Roman" w:hAnsi="Times New Roman" w:cs="Times New Roman"/>
          <w:sz w:val="28"/>
          <w:szCs w:val="28"/>
          <w:lang w:val="uk-UA"/>
        </w:rPr>
        <w:t>станов у відповідність до цього</w:t>
      </w:r>
      <w:r w:rsidR="003A18DA" w:rsidRPr="003A18DA">
        <w:rPr>
          <w:rFonts w:ascii="Times New Roman" w:hAnsi="Times New Roman" w:cs="Times New Roman"/>
          <w:sz w:val="28"/>
          <w:szCs w:val="28"/>
          <w:lang w:val="uk-UA"/>
        </w:rPr>
        <w:t xml:space="preserve"> рішення та забезпечення його виконання.</w:t>
      </w:r>
    </w:p>
    <w:p w:rsidR="003A18DA" w:rsidRPr="003A18DA" w:rsidRDefault="00DC2A15" w:rsidP="003A18DA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56640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A18DA" w:rsidRPr="003A18D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C2A15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 та міжнародного співробітництва.</w:t>
      </w:r>
      <w:r w:rsidR="003A18DA" w:rsidRPr="003A18D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A18DA" w:rsidRDefault="003A18DA" w:rsidP="0056640D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640D" w:rsidRDefault="0056640D" w:rsidP="0056640D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640D" w:rsidRPr="0056640D" w:rsidRDefault="0056640D" w:rsidP="0056640D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640D" w:rsidRPr="0056640D" w:rsidRDefault="0056640D" w:rsidP="0056640D">
      <w:pPr>
        <w:pStyle w:val="a5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6640D"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 w:rsidRPr="0056640D">
        <w:rPr>
          <w:rFonts w:ascii="Times New Roman" w:hAnsi="Times New Roman" w:cs="Times New Roman"/>
          <w:b/>
          <w:sz w:val="28"/>
          <w:szCs w:val="28"/>
        </w:rPr>
        <w:t xml:space="preserve"> голова                                                  Василь БОЙКО</w:t>
      </w:r>
    </w:p>
    <w:p w:rsidR="0056640D" w:rsidRPr="0056640D" w:rsidRDefault="0056640D" w:rsidP="0056640D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40D" w:rsidRPr="0056640D" w:rsidRDefault="0056640D" w:rsidP="0056640D">
      <w:pPr>
        <w:pStyle w:val="a5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56640D">
        <w:rPr>
          <w:rFonts w:ascii="Times New Roman" w:hAnsi="Times New Roman" w:cs="Times New Roman"/>
        </w:rPr>
        <w:t xml:space="preserve">Богдан </w:t>
      </w:r>
      <w:proofErr w:type="spellStart"/>
      <w:r w:rsidRPr="0056640D">
        <w:rPr>
          <w:rFonts w:ascii="Times New Roman" w:hAnsi="Times New Roman" w:cs="Times New Roman"/>
        </w:rPr>
        <w:t>Касаткін</w:t>
      </w:r>
      <w:proofErr w:type="spellEnd"/>
    </w:p>
    <w:p w:rsidR="0056640D" w:rsidRPr="0056640D" w:rsidRDefault="0056640D" w:rsidP="0056640D">
      <w:pPr>
        <w:pStyle w:val="a5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56640D">
        <w:rPr>
          <w:rFonts w:ascii="Times New Roman" w:hAnsi="Times New Roman" w:cs="Times New Roman"/>
        </w:rPr>
        <w:t xml:space="preserve">Галина Бондар </w:t>
      </w:r>
    </w:p>
    <w:p w:rsidR="0056640D" w:rsidRDefault="0056640D" w:rsidP="0056640D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640D" w:rsidRDefault="0056640D" w:rsidP="0056640D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640D" w:rsidRDefault="0056640D" w:rsidP="0056640D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640D" w:rsidRDefault="0056640D" w:rsidP="0056640D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640D" w:rsidRDefault="0056640D" w:rsidP="0056640D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640D" w:rsidRPr="0056640D" w:rsidRDefault="0056640D" w:rsidP="0056640D">
      <w:pPr>
        <w:pStyle w:val="20"/>
        <w:shd w:val="clear" w:color="auto" w:fill="auto"/>
        <w:spacing w:before="0" w:after="0" w:line="24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6640D">
        <w:rPr>
          <w:rFonts w:ascii="Times New Roman" w:hAnsi="Times New Roman" w:cs="Times New Roman"/>
          <w:sz w:val="24"/>
          <w:szCs w:val="24"/>
        </w:rPr>
        <w:lastRenderedPageBreak/>
        <w:t>Додаток</w:t>
      </w:r>
      <w:proofErr w:type="spellEnd"/>
    </w:p>
    <w:p w:rsidR="0056640D" w:rsidRPr="0056640D" w:rsidRDefault="0056640D" w:rsidP="0056640D">
      <w:pPr>
        <w:pStyle w:val="20"/>
        <w:shd w:val="clear" w:color="auto" w:fill="auto"/>
        <w:spacing w:before="0" w:after="0" w:line="240" w:lineRule="auto"/>
        <w:ind w:left="6372"/>
        <w:rPr>
          <w:rFonts w:ascii="Times New Roman" w:hAnsi="Times New Roman" w:cs="Times New Roman"/>
          <w:b/>
          <w:sz w:val="24"/>
          <w:szCs w:val="24"/>
          <w:lang w:val="uk-UA" w:eastAsia="uk-UA" w:bidi="uk-UA"/>
        </w:rPr>
      </w:pPr>
      <w:r w:rsidRPr="0056640D">
        <w:rPr>
          <w:rFonts w:ascii="Times New Roman" w:hAnsi="Times New Roman" w:cs="Times New Roman"/>
          <w:sz w:val="24"/>
          <w:szCs w:val="24"/>
        </w:rPr>
        <w:t xml:space="preserve">до </w:t>
      </w:r>
      <w:r w:rsidRPr="0056640D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рішення </w:t>
      </w:r>
      <w:proofErr w:type="spellStart"/>
      <w:r w:rsidRPr="0056640D">
        <w:rPr>
          <w:rFonts w:ascii="Times New Roman" w:hAnsi="Times New Roman" w:cs="Times New Roman"/>
          <w:sz w:val="24"/>
          <w:szCs w:val="24"/>
          <w:lang w:val="uk-UA"/>
        </w:rPr>
        <w:t>пятої</w:t>
      </w:r>
      <w:proofErr w:type="spellEnd"/>
      <w:r w:rsidRPr="0056640D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сесії </w:t>
      </w:r>
    </w:p>
    <w:p w:rsidR="0056640D" w:rsidRPr="0056640D" w:rsidRDefault="0056640D" w:rsidP="0056640D">
      <w:pPr>
        <w:pStyle w:val="20"/>
        <w:shd w:val="clear" w:color="auto" w:fill="auto"/>
        <w:spacing w:before="0" w:after="0" w:line="240" w:lineRule="auto"/>
        <w:ind w:left="637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6640D">
        <w:rPr>
          <w:rFonts w:ascii="Times New Roman" w:hAnsi="Times New Roman" w:cs="Times New Roman"/>
          <w:sz w:val="24"/>
          <w:szCs w:val="24"/>
          <w:lang w:val="uk-UA"/>
        </w:rPr>
        <w:t>Почаївської міської ради</w:t>
      </w:r>
    </w:p>
    <w:p w:rsidR="0056640D" w:rsidRPr="0056640D" w:rsidRDefault="0056640D" w:rsidP="0056640D">
      <w:pPr>
        <w:pStyle w:val="20"/>
        <w:shd w:val="clear" w:color="auto" w:fill="auto"/>
        <w:spacing w:before="0" w:after="0" w:line="240" w:lineRule="auto"/>
        <w:ind w:left="637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6640D">
        <w:rPr>
          <w:rFonts w:ascii="Times New Roman" w:hAnsi="Times New Roman" w:cs="Times New Roman"/>
          <w:sz w:val="24"/>
          <w:szCs w:val="24"/>
          <w:lang w:val="uk-UA" w:eastAsia="uk-UA" w:bidi="uk-UA"/>
        </w:rPr>
        <w:t>№        від        травня</w:t>
      </w:r>
      <w:r w:rsidRPr="0056640D">
        <w:rPr>
          <w:rFonts w:ascii="Times New Roman" w:hAnsi="Times New Roman" w:cs="Times New Roman"/>
          <w:sz w:val="24"/>
          <w:szCs w:val="24"/>
          <w:lang w:val="uk-UA"/>
        </w:rPr>
        <w:t xml:space="preserve"> 2021 року</w:t>
      </w:r>
    </w:p>
    <w:p w:rsidR="00D27C35" w:rsidRPr="0056640D" w:rsidRDefault="00D27C35" w:rsidP="0056640D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7C35" w:rsidRPr="00D27C35" w:rsidRDefault="00D27C35" w:rsidP="00D2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</w:p>
    <w:p w:rsidR="00D27C35" w:rsidRPr="0056640D" w:rsidRDefault="00D27C35" w:rsidP="00D27C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4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ПОЛОЖЕННЯ</w:t>
      </w:r>
    </w:p>
    <w:p w:rsidR="00D27C35" w:rsidRDefault="00D27C35" w:rsidP="005664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4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преміювання керівників комунальних установ</w:t>
      </w:r>
      <w:r w:rsidR="005664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Почаївської міської ради</w:t>
      </w:r>
    </w:p>
    <w:p w:rsidR="0056640D" w:rsidRPr="0056640D" w:rsidRDefault="0056640D" w:rsidP="005664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7C35" w:rsidRDefault="00FB5FCF" w:rsidP="005664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D27C35" w:rsidRPr="005664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Загальні положення</w:t>
      </w:r>
      <w:r w:rsidR="00D27C35" w:rsidRPr="005664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DC2A15" w:rsidRPr="00DC2A15" w:rsidRDefault="00DC2A15" w:rsidP="00DC2A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2A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1.1.</w:t>
      </w:r>
      <w:r w:rsidRPr="00DC2A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Дане Положення розроблене відповідно до ст. 26 Закону України «Про місцеве самоврядування в Україні», КЗпП України, За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кону України «Про оплату праці»,</w:t>
      </w:r>
      <w:r w:rsidRPr="00DC2A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8DA">
        <w:rPr>
          <w:rFonts w:ascii="Times New Roman" w:hAnsi="Times New Roman" w:cs="Times New Roman"/>
          <w:sz w:val="28"/>
          <w:szCs w:val="28"/>
          <w:lang w:val="uk-UA"/>
        </w:rPr>
        <w:t xml:space="preserve">Постанови Кабінету Міністрів України від 30 серпня 2002 року № 1298 «Про оплату праці працівників на основі Єдиної тарифної сітки розрядів і коефіцієнтів з оплати праці </w:t>
      </w:r>
      <w:r w:rsidRPr="00A05437">
        <w:rPr>
          <w:rFonts w:ascii="Times New Roman" w:hAnsi="Times New Roman" w:cs="Times New Roman"/>
          <w:sz w:val="28"/>
          <w:szCs w:val="28"/>
          <w:lang w:val="uk-UA"/>
        </w:rPr>
        <w:t>працівників установ, закладів та організацій окремих галузей бюджетної сфери»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7C35" w:rsidRPr="00D27C35" w:rsidRDefault="00D27C35" w:rsidP="00D2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DC2A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 1.2</w:t>
      </w:r>
      <w:r w:rsidRPr="00D27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Це Положення розроблене з метою посилення відповідального та професійног</w:t>
      </w:r>
      <w:r w:rsidR="005664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ставлення керівників</w:t>
      </w:r>
      <w:r w:rsidRPr="00D27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комунальних установ</w:t>
      </w:r>
      <w:r w:rsidR="005664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Почаївської міської ради</w:t>
      </w:r>
      <w:r w:rsidRPr="00D27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виконання своїх посадових обов’язків, ініціативного і творчого підходу до вирішення поставлених завдань,  підвищення ефективності та якості індивідуальної праці та оцінки особистого вкладу в загальні результати роботи, забезпечення належного рівня трудової та виконавської дисципліни, встановлення єдиних критеріїв оцінювання р</w:t>
      </w:r>
      <w:r w:rsidR="005664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оботи та преміювання керівників</w:t>
      </w:r>
      <w:r w:rsidR="00DC2A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комунальних установ (</w:t>
      </w:r>
      <w:r w:rsidRPr="00D27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далі – керівників комунальних установ).</w:t>
      </w:r>
    </w:p>
    <w:p w:rsidR="00D27C35" w:rsidRPr="0056640D" w:rsidRDefault="00DC2A15" w:rsidP="00D2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 1.3</w:t>
      </w:r>
      <w:r w:rsidR="005664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Під</w:t>
      </w:r>
      <w:r w:rsidR="00D27C35" w:rsidRPr="00D27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комунальними установами в цьому Положенні розуміються бюджетні неприбуткові комунальні установи, організації та заклади, створені </w:t>
      </w:r>
      <w:r w:rsidR="005664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Почаївською міською</w:t>
      </w:r>
      <w:r w:rsidR="00D27C35" w:rsidRPr="00D27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радою в установленому порядку, які повністю або частково утримуються за рахунок місцевого бюджету.</w:t>
      </w:r>
    </w:p>
    <w:p w:rsidR="00D27C35" w:rsidRPr="00D27C35" w:rsidRDefault="00D27C35" w:rsidP="00D2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C3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="00DC2A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1.4</w:t>
      </w:r>
      <w:r w:rsidRPr="00D27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Преміювання керівників комунальних установ  здійснюється відповідно до їх особистого вкладу в загальний результат за підсумками роботи у звітному періоді з урахуванням фактично відпрацьованого часу.</w:t>
      </w:r>
    </w:p>
    <w:p w:rsidR="00D27C35" w:rsidRPr="00D27C35" w:rsidRDefault="00DC2A15" w:rsidP="00D2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 1.5</w:t>
      </w:r>
      <w:r w:rsidR="00D27C35" w:rsidRPr="00D27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Преміювання керівників комунальних установ здійснюється у межах коштів, передбачених на преміювання в кошторисі</w:t>
      </w:r>
      <w:r w:rsidR="005664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видатків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</w:t>
      </w:r>
      <w:r w:rsidR="00D27C35" w:rsidRPr="00D27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економії фонду оп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лати праці відповідних установ, з врахуванням вимог П</w:t>
      </w:r>
      <w:r w:rsidR="00D27C35" w:rsidRPr="00D27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оложення про преміювання відповідної установи.</w:t>
      </w:r>
    </w:p>
    <w:p w:rsidR="00D27C35" w:rsidRDefault="00D27C35" w:rsidP="00D2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7C35" w:rsidRDefault="00FB5FCF" w:rsidP="005664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 Показники преміювання та розмір премії.</w:t>
      </w:r>
      <w:r w:rsidR="00D27C35" w:rsidRPr="005664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C82CE9" w:rsidRPr="00C82CE9" w:rsidRDefault="00C3482D" w:rsidP="00C82CE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2.1</w:t>
      </w:r>
      <w:r w:rsidR="00C82CE9" w:rsidRPr="00C82CE9">
        <w:rPr>
          <w:rStyle w:val="apple-tab-span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C82CE9" w:rsidRPr="00C82C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Преміювання керівників здійснюється на підставі бухгалтерських даних та за результатами фінансово-господарської діяльності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комунальних установ</w:t>
      </w:r>
      <w:r w:rsidR="00C82CE9" w:rsidRPr="00C82C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звітний період.</w:t>
      </w:r>
    </w:p>
    <w:p w:rsidR="00C82CE9" w:rsidRDefault="00C3482D" w:rsidP="00C82CE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2.2.</w:t>
      </w:r>
      <w:r w:rsidR="00C82CE9" w:rsidRPr="00C82CE9">
        <w:rPr>
          <w:rStyle w:val="apple-tab-span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82CE9" w:rsidRPr="00C82C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Премія нараховується за фактично відпрацьований час у звітному періоді за рахунок фонду оплати праці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комунальної установи</w:t>
      </w:r>
      <w:r w:rsidR="00C82CE9" w:rsidRPr="00C82CE9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1865EF" w:rsidRPr="00C82CE9" w:rsidRDefault="001865EF" w:rsidP="00C82CE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2.3. </w:t>
      </w:r>
      <w:r w:rsidRPr="001865EF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час відпусток, тимчасової непрацездатності премія не виплачується.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C82CE9" w:rsidRPr="00C82CE9" w:rsidRDefault="00C3482D" w:rsidP="00C82C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="001865EF">
        <w:rPr>
          <w:rFonts w:ascii="Times New Roman" w:hAnsi="Times New Roman" w:cs="Times New Roman"/>
          <w:color w:val="000000"/>
          <w:sz w:val="28"/>
          <w:szCs w:val="28"/>
          <w:lang w:val="uk-UA"/>
        </w:rPr>
        <w:t>2.4</w:t>
      </w:r>
      <w:r w:rsidR="00C82CE9" w:rsidRPr="00C82C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C348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Основою для розрахунку розміру премії керівників є показники роботи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комунальної установи за звітний період.</w:t>
      </w:r>
    </w:p>
    <w:p w:rsidR="00D27C35" w:rsidRPr="00D27C35" w:rsidRDefault="001865EF" w:rsidP="00D2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   2.5</w:t>
      </w:r>
      <w:r w:rsidR="00C34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Премія </w:t>
      </w:r>
      <w:r w:rsidR="00D27C35" w:rsidRPr="00D27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керівнику комунальної установи</w:t>
      </w:r>
      <w:r w:rsidR="00C34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надається</w:t>
      </w:r>
      <w:r w:rsidR="00D27C35" w:rsidRPr="00D27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умови відсутності порушень </w:t>
      </w:r>
      <w:r w:rsidR="00026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норм чинного законодавства та цього</w:t>
      </w:r>
      <w:r w:rsidR="00D27C35" w:rsidRPr="00D27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Положення, за:</w:t>
      </w:r>
    </w:p>
    <w:p w:rsidR="00D27C35" w:rsidRPr="00D27C35" w:rsidRDefault="00D27C35" w:rsidP="00D2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- виконання основних показників роботи комунальної установи та особистий вклад у загальні результати роботи;</w:t>
      </w:r>
    </w:p>
    <w:p w:rsidR="00D27C35" w:rsidRPr="00D27C35" w:rsidRDefault="00D27C35" w:rsidP="00D2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        </w:t>
      </w:r>
      <w:r w:rsidR="00FB5F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D27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розробку, реа</w:t>
      </w:r>
      <w:r w:rsidR="005664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лізацію та впровадження</w:t>
      </w:r>
      <w:r w:rsidRPr="00D27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програм, проектів, грантів та інноваційних ідей;</w:t>
      </w:r>
    </w:p>
    <w:p w:rsidR="00D27C35" w:rsidRPr="00C24BE7" w:rsidRDefault="00D27C35" w:rsidP="00566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        - якісне і вчасне виконання рішень сесій </w:t>
      </w:r>
      <w:r w:rsidR="005664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</w:t>
      </w:r>
      <w:r w:rsidRPr="00D27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ради, розпоряджень</w:t>
      </w:r>
      <w:r w:rsidR="005664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міського голови</w:t>
      </w:r>
      <w:r w:rsidRPr="00D27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планів роботи установи, д</w:t>
      </w:r>
      <w:r w:rsidR="005664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оручень та завдань керівництва міської</w:t>
      </w:r>
      <w:r w:rsidRPr="00D27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ради, виданих в межах делегованих повноважень;</w:t>
      </w:r>
    </w:p>
    <w:p w:rsidR="00D27C35" w:rsidRPr="00D27C35" w:rsidRDefault="00D27C35" w:rsidP="00D2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 - проявлену ініціативу та креативність при виконанні посадових обов’язків, відданість своїй справі;</w:t>
      </w:r>
    </w:p>
    <w:p w:rsidR="00D27C35" w:rsidRPr="00D27C35" w:rsidRDefault="00D27C35" w:rsidP="00D2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 - постійне вдосконалення організації своєї роботи і роботи очолюваної установи,  підвищення професійної кваліфікації;</w:t>
      </w:r>
    </w:p>
    <w:p w:rsidR="0056640D" w:rsidRPr="0056640D" w:rsidRDefault="00D27C35" w:rsidP="00D2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         - своєчасну і якісну підготовку контрольних документів, комплекту документації та проектів питань, які виносяться на розгляд сесії </w:t>
      </w:r>
      <w:r w:rsidR="005664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</w:t>
      </w:r>
      <w:r w:rsidR="00C24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 або засідання виконавчого комітету міської ради.</w:t>
      </w:r>
    </w:p>
    <w:p w:rsidR="00D27C35" w:rsidRDefault="001865EF" w:rsidP="00D2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 2.6</w:t>
      </w:r>
      <w:r w:rsidR="008F7D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 Керівники</w:t>
      </w:r>
      <w:r w:rsidR="00D27C35" w:rsidRPr="00D27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комунальних установ </w:t>
      </w:r>
      <w:r w:rsidR="008F7D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позбавляються преміювання</w:t>
      </w:r>
      <w:r w:rsidR="00D27C35" w:rsidRPr="00D27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частково або повністю за :</w:t>
      </w:r>
    </w:p>
    <w:p w:rsidR="008F7D5D" w:rsidRDefault="008F7D5D" w:rsidP="00D2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-  за наявності заборгованості </w:t>
      </w:r>
      <w:r w:rsidR="00C82C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підпорядкованих установ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організа</w:t>
      </w:r>
      <w:r w:rsidR="00C82C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цій закладів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виплати заробітної плати у відповідному звітному періоді</w:t>
      </w:r>
      <w:r w:rsidR="00C82C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1865EF" w:rsidRDefault="001865EF" w:rsidP="00D2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- </w:t>
      </w:r>
      <w:r w:rsidRPr="001865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збільшення роз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міру заборгованості</w:t>
      </w:r>
      <w:r w:rsidRPr="001865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виплати заробітної плати у поточному квартальному або річному звітному періоді порівняно з попереднім аналогічним звітним періодом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C82CE9" w:rsidRPr="00D27C35" w:rsidRDefault="00C82CE9" w:rsidP="00D2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- при погіршенні якості роботи, невиконання умов контракту;</w:t>
      </w:r>
    </w:p>
    <w:p w:rsidR="00D27C35" w:rsidRPr="00D27C35" w:rsidRDefault="00D27C35" w:rsidP="00D2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 - неналежне або невчасне виконання посадових обов’язків, а 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акож повноважень, передбачених С</w:t>
      </w:r>
      <w:r w:rsidRPr="00D27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татутом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(Положенням)</w:t>
      </w:r>
      <w:r w:rsidRPr="00D27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відповідної комунальної установи;</w:t>
      </w:r>
    </w:p>
    <w:p w:rsidR="00D27C35" w:rsidRPr="00D27C35" w:rsidRDefault="00D27C35" w:rsidP="00D2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 -  допущення в установі порушень  законодавства з  питань оплати праці, охорони праці, техніки безпеки, фінансової дисципліни, інших норм чинного законодавства;</w:t>
      </w:r>
    </w:p>
    <w:p w:rsidR="00D27C35" w:rsidRPr="00D27C35" w:rsidRDefault="00D27C35" w:rsidP="00D2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  - наявність вмотивованих скарг громадян щодо низької якості наданих послуг у відповідній комунальній установі;</w:t>
      </w:r>
    </w:p>
    <w:p w:rsidR="00D27C35" w:rsidRPr="00D27C35" w:rsidRDefault="00D27C35" w:rsidP="00D2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         - неналежне або несвоєчасне виконання рішень сесій </w:t>
      </w:r>
      <w:r w:rsidR="005664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</w:t>
      </w:r>
      <w:r w:rsidRPr="00D27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ради, розпоряджень </w:t>
      </w:r>
      <w:r w:rsidR="005664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міського голови</w:t>
      </w:r>
      <w:r w:rsidRPr="00D27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доруче</w:t>
      </w:r>
      <w:r w:rsidR="005664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нь та завдань керівництва виконавчого органу міської ради</w:t>
      </w:r>
      <w:r w:rsidRPr="00D27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головного розпорядника коштів.</w:t>
      </w:r>
    </w:p>
    <w:p w:rsidR="00D27C35" w:rsidRPr="00D27C35" w:rsidRDefault="001865EF" w:rsidP="00D2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 2.7</w:t>
      </w:r>
      <w:r w:rsidR="00D27C35" w:rsidRPr="00D27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Керівник комунальної установи, який допустив порушення трудової дисципліни і притягнутий до дисциплінарної відповідальності, позбавляється премії на термін дії дисциплінарного стягнення.</w:t>
      </w:r>
    </w:p>
    <w:p w:rsidR="00D27C35" w:rsidRDefault="00D27C35" w:rsidP="00D2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7C35" w:rsidRPr="00FB5FCF" w:rsidRDefault="00FB5FCF" w:rsidP="00FB5F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D27C35" w:rsidRPr="00FB5FC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Порядок нарахування та виплати премій.</w:t>
      </w:r>
    </w:p>
    <w:p w:rsidR="00D27C35" w:rsidRPr="00D27C35" w:rsidRDefault="00D27C35" w:rsidP="00D2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        3.1. Преміювання керівника комунальної установи здійснюється за розпорядженням </w:t>
      </w:r>
      <w:r w:rsidR="00FB5F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міського</w:t>
      </w:r>
      <w:r w:rsidRPr="00D27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голови на підставі подання </w:t>
      </w:r>
      <w:r w:rsidR="00906E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заступника міського голови згідно функціональних обов</w:t>
      </w:r>
      <w:r w:rsidR="00906EE5" w:rsidRPr="00906E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906E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язків та погодженням із фінан</w:t>
      </w:r>
      <w:bookmarkStart w:id="0" w:name="_GoBack"/>
      <w:bookmarkEnd w:id="0"/>
      <w:r w:rsidR="00906E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совим відділом міської ради, </w:t>
      </w:r>
      <w:r w:rsidRPr="00D27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яке містить обґрунтування преміювання та визначення його розміру, в межах фонду оплат</w:t>
      </w:r>
      <w:r w:rsidR="00FB5F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праці установи з врахуванням П</w:t>
      </w:r>
      <w:r w:rsidRPr="00D27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оложення про преміювання відповідної установи.</w:t>
      </w:r>
    </w:p>
    <w:p w:rsidR="00D27C35" w:rsidRPr="00D27C35" w:rsidRDefault="00FB5FCF" w:rsidP="00D27C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26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3.2. Преміювання керівника комунальної установи </w:t>
      </w:r>
      <w:r w:rsidR="00D27C35" w:rsidRPr="00D27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проводитись за результатами роботи за місяць</w:t>
      </w:r>
      <w:r w:rsidR="00026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27C35" w:rsidRPr="000269E4" w:rsidRDefault="00FB5FCF" w:rsidP="00D27C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27C35" w:rsidRPr="00D27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3.3. Загальний розмір премій, що нараховується керівникам комунальних установ, розраховується виходячи з фонду преміювання, та визначається у відсотках до посадових окладів</w:t>
      </w:r>
      <w:r w:rsidR="00D27C35" w:rsidRPr="00026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D27C35" w:rsidRPr="00D27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д</w:t>
      </w:r>
      <w:r w:rsidR="00091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 фактично відпрацьованого часу </w:t>
      </w:r>
      <w:r w:rsidR="00091388" w:rsidRPr="00026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становить не менше 10% від посадового окладу.</w:t>
      </w:r>
    </w:p>
    <w:p w:rsidR="00D27C35" w:rsidRPr="00D27C35" w:rsidRDefault="00D27C35" w:rsidP="00D2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          3.4. Нарахування та виплату премії для керівників комунальних установ здійснюють   бухгалтерії відповідних установ.</w:t>
      </w:r>
    </w:p>
    <w:p w:rsidR="00D27C35" w:rsidRPr="00D27C35" w:rsidRDefault="00D27C35" w:rsidP="00D2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</w:t>
      </w:r>
      <w:r w:rsidR="00FB5F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7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3.5. Виплата премії проводиться разом із виплатою заробітної плати звітного періоду.</w:t>
      </w:r>
    </w:p>
    <w:p w:rsidR="00D27C35" w:rsidRDefault="00D27C35" w:rsidP="00D2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7C35" w:rsidRPr="00FB5FCF" w:rsidRDefault="00FB5FCF" w:rsidP="00FB5F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 Вирішення спорів</w:t>
      </w:r>
    </w:p>
    <w:p w:rsidR="00D27C35" w:rsidRPr="00D27C35" w:rsidRDefault="00D27C35" w:rsidP="00D27C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4.1. Спори з питань преміювання керівників комунальних  установ вирішуються в порядку, передбаченому чинним законодавством.</w:t>
      </w:r>
    </w:p>
    <w:p w:rsidR="00D27C35" w:rsidRPr="00D27C35" w:rsidRDefault="00D27C35" w:rsidP="00D27C3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C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7C35" w:rsidRPr="00D27C35" w:rsidRDefault="00D27C35" w:rsidP="00D27C3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C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7C35" w:rsidRPr="00D27C35" w:rsidRDefault="00D27C35" w:rsidP="00D27C3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C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7C35" w:rsidRPr="00D27C35" w:rsidRDefault="00D27C35" w:rsidP="003A18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D27C35" w:rsidRPr="00D27C35" w:rsidSect="00A0543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Bahnschrift Light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B7DBB"/>
    <w:multiLevelType w:val="hybridMultilevel"/>
    <w:tmpl w:val="6FD6E4AA"/>
    <w:lvl w:ilvl="0" w:tplc="615A56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678EE"/>
    <w:multiLevelType w:val="hybridMultilevel"/>
    <w:tmpl w:val="17C06D7C"/>
    <w:lvl w:ilvl="0" w:tplc="C8945A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5B"/>
    <w:rsid w:val="000269E4"/>
    <w:rsid w:val="00063056"/>
    <w:rsid w:val="00076E31"/>
    <w:rsid w:val="00091388"/>
    <w:rsid w:val="000B090F"/>
    <w:rsid w:val="000C491B"/>
    <w:rsid w:val="000F2AA3"/>
    <w:rsid w:val="00100B26"/>
    <w:rsid w:val="0010196C"/>
    <w:rsid w:val="00116C34"/>
    <w:rsid w:val="0012438E"/>
    <w:rsid w:val="00131DE6"/>
    <w:rsid w:val="00136B83"/>
    <w:rsid w:val="0016656A"/>
    <w:rsid w:val="0018209C"/>
    <w:rsid w:val="001865EF"/>
    <w:rsid w:val="00221DC7"/>
    <w:rsid w:val="00275CD0"/>
    <w:rsid w:val="00294E94"/>
    <w:rsid w:val="002D75F2"/>
    <w:rsid w:val="002F29E0"/>
    <w:rsid w:val="002F5EF1"/>
    <w:rsid w:val="00314857"/>
    <w:rsid w:val="003374E7"/>
    <w:rsid w:val="00342A2C"/>
    <w:rsid w:val="003650E6"/>
    <w:rsid w:val="00392DF2"/>
    <w:rsid w:val="003A18DA"/>
    <w:rsid w:val="003B5003"/>
    <w:rsid w:val="003D2F12"/>
    <w:rsid w:val="003F4898"/>
    <w:rsid w:val="00402074"/>
    <w:rsid w:val="00435023"/>
    <w:rsid w:val="00443CA2"/>
    <w:rsid w:val="00484D05"/>
    <w:rsid w:val="004B3AAC"/>
    <w:rsid w:val="004D53B6"/>
    <w:rsid w:val="004E74D3"/>
    <w:rsid w:val="004F730B"/>
    <w:rsid w:val="005030EB"/>
    <w:rsid w:val="0052087C"/>
    <w:rsid w:val="0056640D"/>
    <w:rsid w:val="00574A3D"/>
    <w:rsid w:val="00590DCD"/>
    <w:rsid w:val="005C76D5"/>
    <w:rsid w:val="006170C5"/>
    <w:rsid w:val="00623B1F"/>
    <w:rsid w:val="0063697C"/>
    <w:rsid w:val="006845C4"/>
    <w:rsid w:val="006903C1"/>
    <w:rsid w:val="006E5A91"/>
    <w:rsid w:val="00722957"/>
    <w:rsid w:val="007413F8"/>
    <w:rsid w:val="007A7322"/>
    <w:rsid w:val="007C5021"/>
    <w:rsid w:val="00862286"/>
    <w:rsid w:val="008821EC"/>
    <w:rsid w:val="008B3CED"/>
    <w:rsid w:val="008C6220"/>
    <w:rsid w:val="008F7D5D"/>
    <w:rsid w:val="00906EE5"/>
    <w:rsid w:val="00974655"/>
    <w:rsid w:val="009A1479"/>
    <w:rsid w:val="009A621A"/>
    <w:rsid w:val="009B1BCD"/>
    <w:rsid w:val="009E1D4B"/>
    <w:rsid w:val="00A05437"/>
    <w:rsid w:val="00A7796F"/>
    <w:rsid w:val="00AD7C5B"/>
    <w:rsid w:val="00B4683D"/>
    <w:rsid w:val="00BC0191"/>
    <w:rsid w:val="00BF246E"/>
    <w:rsid w:val="00BF73E3"/>
    <w:rsid w:val="00C00B4B"/>
    <w:rsid w:val="00C22D3A"/>
    <w:rsid w:val="00C23498"/>
    <w:rsid w:val="00C24BE7"/>
    <w:rsid w:val="00C3482D"/>
    <w:rsid w:val="00C35913"/>
    <w:rsid w:val="00C427B2"/>
    <w:rsid w:val="00C82CE9"/>
    <w:rsid w:val="00C85A6C"/>
    <w:rsid w:val="00CA50C7"/>
    <w:rsid w:val="00D10FEF"/>
    <w:rsid w:val="00D27C35"/>
    <w:rsid w:val="00D8678E"/>
    <w:rsid w:val="00D87F55"/>
    <w:rsid w:val="00DA7D07"/>
    <w:rsid w:val="00DC1BBA"/>
    <w:rsid w:val="00DC2A15"/>
    <w:rsid w:val="00DE0A5B"/>
    <w:rsid w:val="00DE3650"/>
    <w:rsid w:val="00DF0FDE"/>
    <w:rsid w:val="00E14364"/>
    <w:rsid w:val="00EB63B7"/>
    <w:rsid w:val="00F000C4"/>
    <w:rsid w:val="00F341F5"/>
    <w:rsid w:val="00F516A6"/>
    <w:rsid w:val="00F84BFD"/>
    <w:rsid w:val="00FA22D1"/>
    <w:rsid w:val="00FA2793"/>
    <w:rsid w:val="00FB5FCF"/>
    <w:rsid w:val="00FD2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3F6CE"/>
  <w15:docId w15:val="{FE7D347F-8C31-45EF-82E9-B598612CB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7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D7C5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3697C"/>
    <w:pPr>
      <w:ind w:left="720"/>
      <w:contextualSpacing/>
    </w:pPr>
  </w:style>
  <w:style w:type="paragraph" w:styleId="a6">
    <w:name w:val="No Spacing"/>
    <w:uiPriority w:val="1"/>
    <w:qFormat/>
    <w:rsid w:val="00443CA2"/>
    <w:pPr>
      <w:spacing w:after="0" w:line="240" w:lineRule="auto"/>
    </w:pPr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623B1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a8">
    <w:name w:val="Нижний колонтитул Знак"/>
    <w:basedOn w:val="a0"/>
    <w:link w:val="a7"/>
    <w:uiPriority w:val="99"/>
    <w:rsid w:val="00623B1F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table" w:styleId="a9">
    <w:name w:val="Table Grid"/>
    <w:basedOn w:val="a1"/>
    <w:uiPriority w:val="59"/>
    <w:rsid w:val="00131D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WW8Num1z2">
    <w:name w:val="WW8Num1z2"/>
    <w:rsid w:val="00131DE6"/>
  </w:style>
  <w:style w:type="paragraph" w:customStyle="1" w:styleId="1">
    <w:name w:val="Название объекта1"/>
    <w:basedOn w:val="a"/>
    <w:next w:val="a"/>
    <w:rsid w:val="000269E4"/>
    <w:pPr>
      <w:suppressAutoHyphens/>
      <w:spacing w:after="0" w:line="240" w:lineRule="auto"/>
      <w:jc w:val="center"/>
    </w:pPr>
    <w:rPr>
      <w:rFonts w:ascii="MS Sans Serif" w:eastAsia="Times New Roman" w:hAnsi="MS Sans Serif" w:cs="MS Sans Serif"/>
      <w:b/>
      <w:sz w:val="32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026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69E4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0"/>
    <w:locked/>
    <w:rsid w:val="00A05437"/>
    <w:rPr>
      <w:b/>
      <w:bCs/>
      <w:spacing w:val="-1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05437"/>
    <w:pPr>
      <w:widowControl w:val="0"/>
      <w:shd w:val="clear" w:color="auto" w:fill="FFFFFF"/>
      <w:spacing w:after="240" w:line="278" w:lineRule="exact"/>
      <w:jc w:val="center"/>
    </w:pPr>
    <w:rPr>
      <w:b/>
      <w:bCs/>
      <w:spacing w:val="-10"/>
    </w:rPr>
  </w:style>
  <w:style w:type="character" w:customStyle="1" w:styleId="2">
    <w:name w:val="Основной текст (2)_"/>
    <w:link w:val="20"/>
    <w:locked/>
    <w:rsid w:val="00A0543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5437"/>
    <w:pPr>
      <w:widowControl w:val="0"/>
      <w:shd w:val="clear" w:color="auto" w:fill="FFFFFF"/>
      <w:spacing w:before="360" w:after="360" w:line="0" w:lineRule="atLeast"/>
      <w:jc w:val="both"/>
    </w:pPr>
    <w:rPr>
      <w:sz w:val="28"/>
      <w:szCs w:val="28"/>
    </w:rPr>
  </w:style>
  <w:style w:type="character" w:customStyle="1" w:styleId="32pt">
    <w:name w:val="Основной текст (3) + Интервал 2 pt"/>
    <w:rsid w:val="00A05437"/>
    <w:rPr>
      <w:rFonts w:ascii="Times New Roman" w:eastAsia="Times New Roman" w:hAnsi="Times New Roman" w:cs="Times New Roman" w:hint="default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1">
    <w:name w:val="Основной текст (2) + Полужирный"/>
    <w:aliases w:val="Интервал 0 pt"/>
    <w:rsid w:val="00A05437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0pt">
    <w:name w:val="Основной текст (2) + Полужирный;Интервал 0 pt"/>
    <w:rsid w:val="00A05437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apple-tab-span">
    <w:name w:val="apple-tab-span"/>
    <w:basedOn w:val="a0"/>
    <w:rsid w:val="00C82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8E22A-B6A9-4E59-8AC2-69B1CBEAB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4897</Words>
  <Characters>2792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8</cp:revision>
  <cp:lastPrinted>2020-03-05T14:26:00Z</cp:lastPrinted>
  <dcterms:created xsi:type="dcterms:W3CDTF">2021-03-24T12:47:00Z</dcterms:created>
  <dcterms:modified xsi:type="dcterms:W3CDTF">2021-05-11T07:25:00Z</dcterms:modified>
</cp:coreProperties>
</file>