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F2CE" w14:textId="77777777" w:rsidR="00CE47B6" w:rsidRPr="004D0572" w:rsidRDefault="00CE47B6" w:rsidP="00CE47B6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7B088CE" wp14:editId="6A7D0B0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890D" w14:textId="127BD5F6" w:rsidR="00CE47B6" w:rsidRPr="004D0572" w:rsidRDefault="00CE47B6" w:rsidP="00CE4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14:paraId="78CF84BF" w14:textId="2EDCF8BA" w:rsidR="00CE47B6" w:rsidRPr="004D0572" w:rsidRDefault="00002D6C" w:rsidP="00CE4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</w:t>
      </w:r>
      <w:r w:rsidR="00CE47B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C248919" w14:textId="36B3E764" w:rsidR="00CE47B6" w:rsidRPr="004D0572" w:rsidRDefault="00F43BA0" w:rsidP="00CE47B6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CE47B6"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30AC6BB6" w14:textId="633C31E7" w:rsidR="00CE47B6" w:rsidRPr="00E87C49" w:rsidRDefault="00002D6C" w:rsidP="00CE4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</w:t>
      </w:r>
      <w:r w:rsidR="00A9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47B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  <w:r w:rsidR="00CE47B6"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1ACE09C" w14:textId="77777777" w:rsidR="00CE47B6" w:rsidRPr="00E87C49" w:rsidRDefault="00CE47B6" w:rsidP="00CE47B6">
      <w:pPr>
        <w:spacing w:after="0"/>
        <w:jc w:val="center"/>
        <w:rPr>
          <w:rStyle w:val="32pt"/>
          <w:rFonts w:eastAsiaTheme="minorHAnsi"/>
          <w:bCs w:val="0"/>
        </w:rPr>
      </w:pPr>
    </w:p>
    <w:p w14:paraId="4031A30E" w14:textId="77777777" w:rsidR="00CE47B6" w:rsidRPr="00A91F36" w:rsidRDefault="00CE47B6" w:rsidP="00CE47B6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A91F36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4B491685" w14:textId="5A675104" w:rsidR="00CE47B6" w:rsidRPr="001E2081" w:rsidRDefault="00002D6C" w:rsidP="00944A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B978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     </w:t>
      </w:r>
      <w:r w:rsidR="00F43BA0"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1E2081">
        <w:rPr>
          <w:rFonts w:ascii="Times New Roman" w:hAnsi="Times New Roman" w:cs="Times New Roman"/>
          <w:b/>
          <w:sz w:val="24"/>
          <w:szCs w:val="24"/>
          <w:lang w:val="uk-UA"/>
        </w:rPr>
        <w:t>травня</w:t>
      </w:r>
      <w:r w:rsidR="00CE47B6"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3BA0" w:rsidRPr="005A5556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="00CE47B6"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CE47B6" w:rsidRPr="005A55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44AAC" w:rsidRPr="005A55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44AAC" w:rsidRPr="005A55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44AAC" w:rsidRPr="005A55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44AAC" w:rsidRPr="005A55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44AAC" w:rsidRPr="005A55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44AAC" w:rsidRPr="005A55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2081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14:paraId="4DF1BC44" w14:textId="32189FA0" w:rsidR="00CE47B6" w:rsidRPr="001E2081" w:rsidRDefault="00A91F36" w:rsidP="00CE47B6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E208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передачу коштів з</w:t>
      </w:r>
      <w:r w:rsidR="00CE47B6" w:rsidRPr="001E208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бюджету </w:t>
      </w:r>
      <w:r w:rsidR="00C173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Почаївської територіальної громади </w:t>
      </w:r>
      <w:r w:rsidR="00CE47B6" w:rsidRPr="001E208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</w:t>
      </w:r>
      <w:bookmarkStart w:id="0" w:name="bookmark1"/>
      <w:r w:rsidR="00C173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бюджету Кременецької</w:t>
      </w:r>
      <w:r w:rsidR="0095535C" w:rsidRPr="001E208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173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територіальної</w:t>
      </w:r>
      <w:r w:rsidR="00864131" w:rsidRPr="001E208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173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громади</w:t>
      </w:r>
    </w:p>
    <w:p w14:paraId="4DD04F46" w14:textId="77777777" w:rsidR="00CE47B6" w:rsidRPr="001E2081" w:rsidRDefault="00CE47B6" w:rsidP="00CE47B6">
      <w:pPr>
        <w:spacing w:after="0" w:line="273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B7E10B6" w14:textId="615EDA70" w:rsidR="00CE47B6" w:rsidRPr="001E2081" w:rsidRDefault="00637E37" w:rsidP="00CE47B6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bookmarkStart w:id="1" w:name="bookmark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 метою забезпечення додаткових заходів у сфері охорони здоров’я населення Почаївської територіальної громади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відповідно до</w:t>
      </w:r>
      <w:r w:rsidR="00CE47B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Бюджетного кодексу</w:t>
      </w:r>
      <w:r w:rsidR="00A91F3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України</w:t>
      </w:r>
      <w:r w:rsidR="00CE47B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Почаївська міська рада</w:t>
      </w:r>
    </w:p>
    <w:p w14:paraId="3E53FF9E" w14:textId="77777777" w:rsidR="00CE47B6" w:rsidRPr="001E2081" w:rsidRDefault="00CE47B6" w:rsidP="00CE47B6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ВИРІШИЛА:</w:t>
      </w:r>
    </w:p>
    <w:p w14:paraId="1B91103A" w14:textId="4F1766CC" w:rsidR="00002D6C" w:rsidRPr="001E2081" w:rsidRDefault="00002D6C" w:rsidP="00A1023C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proofErr w:type="spellStart"/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Співфінансувати</w:t>
      </w:r>
      <w:proofErr w:type="spellEnd"/>
      <w:r w:rsid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Програму</w:t>
      </w:r>
      <w:r w:rsid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Кременецької територіальної громади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«Забезпечення лікарськими засобами пільгових верств населення на 2021-2023 роки», в сумі </w:t>
      </w:r>
      <w:r w:rsidR="00433762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43100 </w:t>
      </w:r>
      <w:r w:rsid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грн.</w:t>
      </w:r>
      <w:r w:rsidR="00433762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(сорок три тисячі сто гривень</w:t>
      </w:r>
      <w:r w:rsidR="00C9410E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)</w:t>
      </w:r>
      <w:r w:rsidR="00433762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0822D5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</w:t>
      </w:r>
      <w:r w:rsidR="00C9410E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заходи додаються</w:t>
      </w:r>
      <w:r w:rsid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</w:p>
    <w:p w14:paraId="05C2D40E" w14:textId="5CCE9A9A" w:rsidR="00C17352" w:rsidRDefault="000822D5" w:rsidP="00C17352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proofErr w:type="spellStart"/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Співфінансувати</w:t>
      </w:r>
      <w:proofErr w:type="spellEnd"/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5A555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 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Програму</w:t>
      </w:r>
      <w:r w:rsidR="005A555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Кременецької    територіальної  </w:t>
      </w:r>
      <w:r w:rsid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громади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</w:p>
    <w:p w14:paraId="06044D74" w14:textId="27BA2FF8" w:rsidR="000822D5" w:rsidRPr="001E2081" w:rsidRDefault="000822D5" w:rsidP="00637E37">
      <w:pPr>
        <w:widowControl w:val="0"/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«</w:t>
      </w:r>
      <w:r w:rsidR="00216A88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Забезпечення </w:t>
      </w:r>
      <w:r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осіб з інвалідністю, дітей</w:t>
      </w:r>
      <w:r w:rsidR="00C1735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C1735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інвалідністю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технічними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43376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засобами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C1735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на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43376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2021-2023 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43376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роки»,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43376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в сумі </w:t>
      </w:r>
      <w:r w:rsidR="00637E37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433762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36900</w:t>
      </w:r>
      <w:r w:rsidR="001E2081"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грн.</w:t>
      </w:r>
      <w:r w:rsidRP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( </w:t>
      </w:r>
      <w:r w:rsidR="00433762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тридцять шість тисяч дев’ятсот гривень)</w:t>
      </w:r>
      <w:r w:rsid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,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C9410E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заходи додаються</w:t>
      </w:r>
      <w:r w:rsid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</w:p>
    <w:p w14:paraId="2914A6C1" w14:textId="1099DE18" w:rsidR="000822D5" w:rsidRPr="001E2081" w:rsidRDefault="000822D5" w:rsidP="000822D5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proofErr w:type="spellStart"/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Співфінансувати</w:t>
      </w:r>
      <w:proofErr w:type="spellEnd"/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Програму</w:t>
      </w:r>
      <w:r w:rsidR="00C1735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Кременецької територіальної громади С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прияння комунальному некомерційному підприємству « Кременецький центр первинної медико-санітарної допомоги» Кременецької міської ради у зміцненні матеріально-технічної бази, оплати комунальних послуг та енергоносіїв на 2021-2023 роки </w:t>
      </w:r>
      <w:r w:rsidR="00216A88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в сумі </w:t>
      </w:r>
      <w:r w:rsidR="00433762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39000</w:t>
      </w:r>
      <w:r w:rsid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грн.</w:t>
      </w:r>
      <w:r w:rsidR="00433762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( тридцять дев’ять тисяч гривень</w:t>
      </w:r>
      <w:r w:rsid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)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</w:t>
      </w:r>
      <w:r w:rsidR="00C9410E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заходи додаються</w:t>
      </w:r>
      <w:r w:rsid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</w:p>
    <w:p w14:paraId="29E89497" w14:textId="1FE8F7FB" w:rsidR="009C6A0D" w:rsidRPr="001E2081" w:rsidRDefault="008D0B70" w:rsidP="009839F0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Передати</w:t>
      </w:r>
      <w:r w:rsidR="00CE47B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BE55E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 </w:t>
      </w:r>
      <w:r w:rsidR="00C17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бюджету Почаївської</w:t>
      </w:r>
      <w:r w:rsidR="00BE55E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C17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територіальної громади </w:t>
      </w:r>
      <w:r w:rsidR="00A1023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до </w:t>
      </w:r>
      <w:r w:rsidR="0095535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бюджету</w:t>
      </w:r>
      <w:r w:rsidR="00C17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Кременецької територіальної громади</w:t>
      </w:r>
      <w:r w:rsidR="00A1023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як іншу субвенцію у вигляді міжбюджетного</w:t>
      </w:r>
      <w:r w:rsidR="0007372D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трансферт</w:t>
      </w:r>
      <w:r w:rsidR="00A1023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у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ECF" w:rsidRPr="001E2081">
        <w:rPr>
          <w:rFonts w:ascii="Times New Roman" w:hAnsi="Times New Roman" w:cs="Times New Roman"/>
          <w:sz w:val="24"/>
          <w:szCs w:val="24"/>
          <w:lang w:val="uk-UA"/>
        </w:rPr>
        <w:t>кошти в сумі 119000</w:t>
      </w:r>
      <w:r w:rsidR="001E2081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4165D5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07372D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(</w:t>
      </w:r>
      <w:r w:rsidR="00540ECF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сто дев’ятнадцять </w:t>
      </w:r>
      <w:r w:rsidR="0095535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тисяч</w:t>
      </w:r>
      <w:r w:rsidR="00540ECF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гривень</w:t>
      </w:r>
      <w:r w:rsid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)</w:t>
      </w:r>
      <w:r w:rsidR="00A1023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для </w:t>
      </w:r>
      <w:proofErr w:type="spellStart"/>
      <w:r w:rsidR="00944AA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співфінансування</w:t>
      </w:r>
      <w:proofErr w:type="spellEnd"/>
      <w:r w:rsidR="00540ECF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Програм </w:t>
      </w:r>
      <w:r w:rsidR="00C17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Кременецької територіальної громади </w:t>
      </w:r>
      <w:r w:rsidR="00540ECF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зазначених в п.1, п.2, та п.3 даного рішення</w:t>
      </w:r>
      <w:r w:rsidR="009C6A0D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 w:rsidR="00D17B69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1584CDC4" w14:textId="477E298E" w:rsidR="00CE47B6" w:rsidRPr="001E2081" w:rsidRDefault="00CE47B6" w:rsidP="009839F0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текст договору про передачу та </w:t>
      </w:r>
      <w:r w:rsidR="0007372D" w:rsidRPr="001E2081">
        <w:rPr>
          <w:rFonts w:ascii="Times New Roman" w:hAnsi="Times New Roman" w:cs="Times New Roman"/>
          <w:sz w:val="24"/>
          <w:szCs w:val="24"/>
          <w:lang w:val="uk-UA"/>
        </w:rPr>
        <w:t>прийняття іншої</w:t>
      </w:r>
      <w:r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 xml:space="preserve">убвенції з бюджету Почаївської територіальної громади до бюджету </w:t>
      </w:r>
      <w:r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>Кременецької</w:t>
      </w:r>
      <w:r w:rsidR="0095535C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громади,</w:t>
      </w:r>
      <w:r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 1.</w:t>
      </w:r>
    </w:p>
    <w:p w14:paraId="22D69CD7" w14:textId="4E0D1077" w:rsidR="00CE47B6" w:rsidRPr="001E2081" w:rsidRDefault="00D17B69" w:rsidP="00F4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08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>. Доручити міському голові Бойку В.С. підписати договір  про передач</w:t>
      </w:r>
      <w:r w:rsidR="0007372D" w:rsidRPr="001E2081">
        <w:rPr>
          <w:rFonts w:ascii="Times New Roman" w:hAnsi="Times New Roman" w:cs="Times New Roman"/>
          <w:sz w:val="24"/>
          <w:szCs w:val="24"/>
          <w:lang w:val="uk-UA"/>
        </w:rPr>
        <w:t>у та прийняття видатків іншої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субвенції з</w:t>
      </w:r>
      <w:r w:rsidR="00C17352" w:rsidRPr="00C17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 xml:space="preserve">бюджету Почаївської територіальної громади до бюджету </w:t>
      </w:r>
      <w:r w:rsidR="00C17352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>Кременецької</w:t>
      </w:r>
      <w:r w:rsidR="00C17352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352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4BA645" w14:textId="7607F795" w:rsidR="00CE47B6" w:rsidRPr="001E2081" w:rsidRDefault="00D17B69" w:rsidP="00CE47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08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47B6" w:rsidRPr="001E2081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="00F43BA0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A0" w:rsidRPr="001E2081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>.</w:t>
      </w:r>
    </w:p>
    <w:p w14:paraId="2AB1F87B" w14:textId="77777777" w:rsidR="00D17B69" w:rsidRPr="001E2081" w:rsidRDefault="00D17B69" w:rsidP="00CE47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E4CE6AB" w14:textId="77777777" w:rsidR="004165D5" w:rsidRPr="001E2081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14:paraId="46DA82CF" w14:textId="77777777" w:rsidR="0095535C" w:rsidRPr="001E2081" w:rsidRDefault="0095535C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</w:pPr>
    </w:p>
    <w:p w14:paraId="284C664A" w14:textId="77777777" w:rsidR="0095535C" w:rsidRPr="001E2081" w:rsidRDefault="0095535C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</w:pPr>
    </w:p>
    <w:p w14:paraId="3739EFAF" w14:textId="662FC9DE" w:rsidR="004165D5" w:rsidRPr="001E2081" w:rsidRDefault="004165D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 xml:space="preserve">Додаток 1 до рішення </w:t>
      </w:r>
    </w:p>
    <w:p w14:paraId="44ACE3F1" w14:textId="305AC3DE" w:rsidR="004165D5" w:rsidRPr="001E2081" w:rsidRDefault="004165D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>міської ради №</w:t>
      </w:r>
    </w:p>
    <w:p w14:paraId="37B16673" w14:textId="66333FB7" w:rsidR="004165D5" w:rsidRPr="001E2081" w:rsidRDefault="00F43BA0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 xml:space="preserve">від «  » </w:t>
      </w:r>
      <w:r w:rsidR="001E2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>травня</w:t>
      </w:r>
      <w:r w:rsidRPr="001E2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 xml:space="preserve"> 2021</w:t>
      </w:r>
      <w:r w:rsidR="004165D5" w:rsidRPr="001E2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 xml:space="preserve"> року</w:t>
      </w:r>
    </w:p>
    <w:p w14:paraId="2BB411B6" w14:textId="77777777" w:rsidR="004165D5" w:rsidRPr="001E2081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361834FB" w14:textId="77777777" w:rsidR="00F64692" w:rsidRPr="001E2081" w:rsidRDefault="00F64692" w:rsidP="0013494B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ДОГОВІР</w:t>
      </w:r>
    </w:p>
    <w:p w14:paraId="38EA8F51" w14:textId="77777777" w:rsidR="0013494B" w:rsidRDefault="0013494B" w:rsidP="0013494B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про передачу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коштів</w:t>
      </w:r>
      <w:proofErr w:type="spellEnd"/>
      <w:r w:rsidR="00F64692"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з </w:t>
      </w:r>
      <w:r w:rsidR="009B1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бюджету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Почаївської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громади</w:t>
      </w:r>
      <w:proofErr w:type="spellEnd"/>
    </w:p>
    <w:p w14:paraId="59B54E0F" w14:textId="35ADCA2E" w:rsidR="00E01F2C" w:rsidRPr="001E2081" w:rsidRDefault="0013494B" w:rsidP="0013494B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="00D17B69"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до</w:t>
      </w:r>
      <w:r w:rsidR="005A5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D17B69"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бюджету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Кременецької територіальної громади</w:t>
      </w:r>
    </w:p>
    <w:p w14:paraId="1B807D3A" w14:textId="77777777" w:rsidR="00E01F2C" w:rsidRPr="001E2081" w:rsidRDefault="00E01F2C" w:rsidP="0013494B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</w:pPr>
    </w:p>
    <w:p w14:paraId="2B50E380" w14:textId="5EF6659D" w:rsidR="004165D5" w:rsidRPr="00154DCA" w:rsidRDefault="004165D5" w:rsidP="009B1779">
      <w:pPr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Цей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договір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укладено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154D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 метою забезпечення додаткових заходів у сф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ері охорони здоров’я населення П</w:t>
      </w:r>
      <w:r w:rsidR="00154D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очаївської територіальної громади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D17B69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виконання та фінансування 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заходів </w:t>
      </w:r>
      <w:r w:rsidR="00154D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яких передбачено Програмами</w:t>
      </w:r>
      <w:r w:rsidR="00D17B69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Кременецької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територіальної громади</w:t>
      </w:r>
      <w:r w:rsidR="000B3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затверджених</w:t>
      </w:r>
      <w:r w:rsidR="00D17B69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рішенням </w:t>
      </w:r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сесії Кременецької міської ради №250 від 25 лютого 2021 року «</w:t>
      </w:r>
      <w:r w:rsidR="009B177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Про затвердження Програми </w:t>
      </w:r>
      <w:r w:rsidR="009B1779"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Забезпечення лікарськими засобами пільгових верств населення на 2021-2023 роки»</w:t>
      </w:r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№249 від 25 лютого 2021 року « Про затвердження Програми </w:t>
      </w:r>
      <w:r w:rsidR="009B1779" w:rsidRPr="003C11A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Забезпечення осіб з інвалідністю, дітей з  інвалідністю технічними  засобами  на 2021-2023  роки</w:t>
      </w:r>
      <w:r w:rsidR="009B177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»,№ 252 від 25.02.2021 року « Про затвердження Програми с</w:t>
      </w:r>
      <w:r w:rsidR="009B1779" w:rsidRPr="003C11A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прияння комунальному некомерційному підприємству « Кременецький центр первинної медико-санітарної допомоги» Кременецької міської ради у зміцненні матеріально-технічної бази, оплати комунальних послуг та енергоносіїв на 2021-2023 роки</w:t>
      </w:r>
      <w:r w:rsidR="009B177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»</w:t>
      </w:r>
    </w:p>
    <w:p w14:paraId="59347FA3" w14:textId="2C80E677" w:rsidR="004165D5" w:rsidRPr="001E2081" w:rsidRDefault="004165D5" w:rsidP="004165D5">
      <w:pPr>
        <w:widowControl w:val="0"/>
        <w:spacing w:after="292" w:line="312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Договір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укладено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</w:t>
      </w:r>
      <w:r w:rsidR="00944AAC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і</w:t>
      </w:r>
      <w:proofErr w:type="spellStart"/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дповідно</w:t>
      </w:r>
      <w:proofErr w:type="spellEnd"/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вимог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Бюджетного кодексу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України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14:paraId="4E117DC2" w14:textId="77777777" w:rsidR="004165D5" w:rsidRPr="001E2081" w:rsidRDefault="004165D5" w:rsidP="004165D5">
      <w:pPr>
        <w:keepNext/>
        <w:keepLines/>
        <w:widowControl w:val="0"/>
        <w:spacing w:after="0" w:line="322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І. СТОРОНИ ДОГОВОРУ</w:t>
      </w:r>
    </w:p>
    <w:p w14:paraId="3503F2AE" w14:textId="6C9508D6" w:rsidR="00B97890" w:rsidRDefault="004165D5" w:rsidP="00B97890">
      <w:pPr>
        <w:widowControl w:val="0"/>
        <w:spacing w:after="304" w:line="32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1.1. Сторонами договору є 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Кременецька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міська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рада в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особі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міського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го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лови</w:t>
      </w:r>
      <w:proofErr w:type="spellEnd"/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B97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Андрія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Смаглюка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Почаївська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міська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рада в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особі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міського</w:t>
      </w:r>
      <w:proofErr w:type="spellEnd"/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голови</w:t>
      </w:r>
      <w:proofErr w:type="spellEnd"/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Василя Бойка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які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діють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підставі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Закону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України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"Про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місцеве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самоврядування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Україні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".</w:t>
      </w:r>
    </w:p>
    <w:p w14:paraId="2D95F11D" w14:textId="7D1BF7F2" w:rsidR="004165D5" w:rsidRPr="00BE19F5" w:rsidRDefault="00BE19F5" w:rsidP="00BE19F5">
      <w:pPr>
        <w:widowControl w:val="0"/>
        <w:spacing w:after="304" w:line="322" w:lineRule="exact"/>
        <w:ind w:firstLine="800"/>
        <w:jc w:val="center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 w:rsidR="004165D5"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II. ПРЕДМЕТ ДОГОВОРУ</w:t>
      </w:r>
    </w:p>
    <w:p w14:paraId="6E10FA9A" w14:textId="09624F89" w:rsidR="003C11A3" w:rsidRDefault="004165D5" w:rsidP="00856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2.1. Пр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едметом договору є передача 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 бюджету Почаївської територіальної громади 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до 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бюджету Кременецької територіальної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громади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коштів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 сумі </w:t>
      </w:r>
      <w:r w:rsid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119000 грн. (сто дев’ятнадцять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тисяч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гривень)</w:t>
      </w:r>
      <w:r w:rsidR="0075441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на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співфінансування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Програм Кременецької територіальної громади, для </w:t>
      </w:r>
      <w:r w:rsidR="009B17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забезпечення додаткових заходів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у сфері охорони здоров’я населення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Почаївської територіальної </w:t>
      </w:r>
      <w:proofErr w:type="gramStart"/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громади</w:t>
      </w:r>
      <w:r w:rsidR="005A55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</w:t>
      </w:r>
      <w:proofErr w:type="gramEnd"/>
      <w:r w:rsidR="000B3F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3C11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а саме:</w:t>
      </w:r>
    </w:p>
    <w:p w14:paraId="52858FE9" w14:textId="12940A89" w:rsidR="003C11A3" w:rsidRDefault="003C11A3" w:rsidP="003C11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1.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Програму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Кременецької територіальної громади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«Забезпечення лікарськими засобами пільгових верств населення на 2021-2023 роки», в сумі 43100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грн.</w:t>
      </w:r>
      <w:r w:rsidRPr="001E208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(сорок три тисячі сто гривень)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;</w:t>
      </w:r>
    </w:p>
    <w:p w14:paraId="555EEF28" w14:textId="33B15C5A" w:rsidR="003C11A3" w:rsidRPr="003C11A3" w:rsidRDefault="003C11A3" w:rsidP="00BE19F5">
      <w:pPr>
        <w:pStyle w:val="a3"/>
        <w:widowControl w:val="0"/>
        <w:tabs>
          <w:tab w:val="left" w:pos="133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2. </w:t>
      </w:r>
      <w:r w:rsidRPr="003C11A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Програму Кременецької територіальної громади « Забезпечення осіб з інвалідністю, дітей з  інвалідністю технічними  засобами  на 2021-2023  роки»,  в сумі  36900грн. ( тридцять шість тисяч дев’ятсот гривень);</w:t>
      </w:r>
    </w:p>
    <w:p w14:paraId="443F4D85" w14:textId="7381C91C" w:rsidR="00BE19F5" w:rsidRDefault="003C11A3" w:rsidP="00BE19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3.</w:t>
      </w:r>
      <w:r w:rsidRPr="003C11A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Програму Кременецької територіальної громади Сприяння комунальному некомерційному підприємству « Кременецький центр первинної медико-санітарної допомоги» Кременецької міської ради у зміцненні матеріально-технічної бази, оплати комунальних послуг та енергоносіїв на 2021-2023 роки  в сумі 39000грн.( тридцять дев’ять тисяч гривень)</w:t>
      </w:r>
      <w:r w:rsidR="00BE19F5" w:rsidRPr="00BE1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ab/>
      </w:r>
    </w:p>
    <w:p w14:paraId="550D3773" w14:textId="77777777" w:rsidR="00B97890" w:rsidRDefault="00B97890" w:rsidP="00BE19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14:paraId="254EEBFA" w14:textId="7A1EA0D3" w:rsidR="004165D5" w:rsidRDefault="004165D5" w:rsidP="00B978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BE1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Ш. ПОРЯДОК ПЕРЕДАЧІ ТА ВИКОРИСТАННЯ ВИДАТКІВ</w:t>
      </w:r>
    </w:p>
    <w:p w14:paraId="040CBB43" w14:textId="77777777" w:rsidR="00B97890" w:rsidRPr="00B97890" w:rsidRDefault="00B97890" w:rsidP="00B978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14:paraId="5FBFAD43" w14:textId="60FB7ECE" w:rsidR="004165D5" w:rsidRPr="00B97890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B97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3.1. Передача видатків здійснюється шляхом затвердження у видатках бюджету Поча</w:t>
      </w:r>
      <w:r w:rsidRPr="00B97890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ївської </w:t>
      </w:r>
      <w:r w:rsidR="00BE19F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територіальної громади</w:t>
      </w:r>
      <w:r w:rsidR="00F43BA0" w:rsidRPr="00B97890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у 202</w:t>
      </w:r>
      <w:r w:rsidR="00F43BA0" w:rsidRPr="001E2081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1</w:t>
      </w:r>
      <w:r w:rsidRPr="00B97890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році</w:t>
      </w:r>
      <w:r w:rsidRPr="00B97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іншої субвенції з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бюджету Почаївської територіальної громади до</w:t>
      </w:r>
      <w:r w:rsidRPr="00B97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бюджету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Кременецької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територіальної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громади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 w:rsidRPr="00B97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40E8AB6A" w14:textId="70F44064" w:rsidR="004165D5" w:rsidRPr="001E2081" w:rsidRDefault="004165D5" w:rsidP="008562B7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 xml:space="preserve">3.2.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Одержувач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коштів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зобов’язується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спрямувати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кошти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пер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е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дбачені даним договором 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на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співфінансування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Програм Кременецької територіальної громади, для з</w:t>
      </w:r>
      <w:r w:rsidR="00B978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абезпечення додаткових заходів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у сфері охорони здоров’я населення Почаївської територіальної громади</w:t>
      </w:r>
      <w:r w:rsidR="00BE19F5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на 2021 </w:t>
      </w:r>
      <w:r w:rsidR="00BE19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2023 роки</w:t>
      </w:r>
    </w:p>
    <w:p w14:paraId="3904CADD" w14:textId="77777777" w:rsidR="004165D5" w:rsidRPr="001E2081" w:rsidRDefault="004165D5" w:rsidP="004165D5">
      <w:pPr>
        <w:widowControl w:val="0"/>
        <w:spacing w:after="300" w:line="317" w:lineRule="exact"/>
        <w:ind w:firstLine="8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>IV</w:t>
      </w:r>
      <w:r w:rsidRPr="001E2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. ВІДПОВІДАЛЬНІСТЬ СТОРІН</w:t>
      </w:r>
    </w:p>
    <w:p w14:paraId="07E75376" w14:textId="77777777" w:rsidR="004165D5" w:rsidRPr="001E2081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4.1.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Цей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договір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укладений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двох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автентичних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примірниках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українською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мовою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(по одному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кожній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із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сторін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)</w:t>
      </w:r>
      <w:proofErr w:type="gram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</w:p>
    <w:p w14:paraId="50797ACE" w14:textId="1B91F5BE" w:rsidR="004165D5" w:rsidRPr="001E2081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4.2.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Сторони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несуть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відповідальність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невиконання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або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неналежне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виконання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умов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цього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договору </w:t>
      </w:r>
      <w:proofErr w:type="gram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 </w:t>
      </w:r>
      <w:bookmarkStart w:id="2" w:name="_GoBack"/>
      <w:bookmarkEnd w:id="2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порядку</w:t>
      </w:r>
      <w:proofErr w:type="gram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передбаченому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чинним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законодавством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України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14:paraId="40C45E9F" w14:textId="02CEF316" w:rsidR="008562B7" w:rsidRDefault="008562B7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</w:p>
    <w:p w14:paraId="5F691FBA" w14:textId="43376FAF" w:rsidR="004165D5" w:rsidRPr="001E2081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>V</w:t>
      </w:r>
      <w:r w:rsidRPr="001E2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. СТРОКИ ДІЇ ДОГОВОРУ, ПОРЯДОК ВНЕСЕННЯ ЗМІН ТА ДОПОВНЕНЬ</w:t>
      </w:r>
    </w:p>
    <w:p w14:paraId="5EF31C2D" w14:textId="14637696" w:rsidR="004165D5" w:rsidRPr="001E2081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5.1.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Цей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договір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вступає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 силу з моменту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його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</w:t>
      </w:r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дписання</w:t>
      </w:r>
      <w:proofErr w:type="spellEnd"/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діє</w:t>
      </w:r>
      <w:proofErr w:type="spellEnd"/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 31 </w:t>
      </w:r>
      <w:proofErr w:type="spellStart"/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грудня</w:t>
      </w:r>
      <w:proofErr w:type="spellEnd"/>
      <w:r w:rsidR="00FC4BD2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20</w:t>
      </w:r>
      <w:r w:rsidR="008562B7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21</w:t>
      </w: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року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включно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14:paraId="2F8CE2FC" w14:textId="77777777" w:rsidR="004165D5" w:rsidRPr="001E2081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5.2.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Зміни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доповнення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цього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договору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вносяться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письмовою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згодою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сторін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підставі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додаткової</w:t>
      </w:r>
      <w:proofErr w:type="spellEnd"/>
      <w:r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угоди.</w:t>
      </w:r>
    </w:p>
    <w:p w14:paraId="4AECA1F5" w14:textId="77777777" w:rsidR="004165D5" w:rsidRPr="001E2081" w:rsidRDefault="004165D5" w:rsidP="004165D5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uk-UA" w:bidi="uk-UA"/>
        </w:rPr>
        <w:t>VI</w:t>
      </w:r>
      <w:r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. РЕКВІЗИТИ СТОРІН</w:t>
      </w:r>
    </w:p>
    <w:p w14:paraId="730E079F" w14:textId="597EA9FE" w:rsidR="004165D5" w:rsidRPr="00B97890" w:rsidRDefault="008562B7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47025 м. </w:t>
      </w:r>
      <w:proofErr w:type="spellStart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Почаїв</w:t>
      </w:r>
      <w:proofErr w:type="spellEnd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  <w:t>47003</w:t>
      </w:r>
      <w:r w:rsidR="004165D5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, м. </w:t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Кременець</w:t>
      </w:r>
    </w:p>
    <w:p w14:paraId="7C4753DF" w14:textId="7A377BC4" w:rsidR="004165D5" w:rsidRPr="00B97890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вул</w:t>
      </w:r>
      <w:proofErr w:type="spellEnd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. Возз’є</w:t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днання,16</w:t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proofErr w:type="spellStart"/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вул</w:t>
      </w:r>
      <w:proofErr w:type="spellEnd"/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Шевченка,67</w:t>
      </w:r>
    </w:p>
    <w:p w14:paraId="57698E9E" w14:textId="75876AF8" w:rsidR="004165D5" w:rsidRPr="001E2081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Почаївська</w:t>
      </w:r>
      <w:proofErr w:type="spellEnd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міська</w:t>
      </w:r>
      <w:proofErr w:type="spellEnd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рада</w:t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Кременецька </w:t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міська</w:t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рада</w:t>
      </w:r>
    </w:p>
    <w:p w14:paraId="07911FF0" w14:textId="77777777" w:rsidR="004165D5" w:rsidRPr="001E2081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6582FA2D" w14:textId="5B1172E8" w:rsidR="004165D5" w:rsidRPr="001E2081" w:rsidRDefault="004165D5" w:rsidP="004165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proofErr w:type="spellStart"/>
      <w:r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Поч</w:t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аївський</w:t>
      </w:r>
      <w:proofErr w:type="spellEnd"/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міський</w:t>
      </w:r>
      <w:proofErr w:type="spellEnd"/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голова</w:t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ab/>
      </w:r>
      <w:r w:rsidR="00B9789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Кременецький міський голова</w:t>
      </w:r>
      <w:r w:rsidR="008562B7" w:rsidRPr="001E208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14:paraId="6CC46ED4" w14:textId="77777777" w:rsidR="004165D5" w:rsidRPr="001E2081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46DCBD17" w14:textId="77777777" w:rsidR="004165D5" w:rsidRPr="001E2081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1D4F01C9" w14:textId="77777777" w:rsidR="004165D5" w:rsidRPr="001E2081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7B043B1B" w14:textId="2C0A47E6" w:rsidR="004165D5" w:rsidRPr="001E2081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____________</w:t>
      </w:r>
      <w:r w:rsidR="008562B7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Василь Бо</w:t>
      </w:r>
      <w:proofErr w:type="spellStart"/>
      <w:r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йк</w:t>
      </w:r>
      <w:r w:rsidR="008562B7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о</w:t>
      </w:r>
      <w:proofErr w:type="spellEnd"/>
      <w:r w:rsidR="008562B7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8562B7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944AAC" w:rsidRPr="001E20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__________</w:t>
      </w:r>
      <w:r w:rsidR="00B9789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_Андрій Смаглюк</w:t>
      </w:r>
    </w:p>
    <w:p w14:paraId="6C5C78C3" w14:textId="77777777" w:rsidR="004165D5" w:rsidRPr="001E2081" w:rsidRDefault="004165D5" w:rsidP="0041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91B7B8" w14:textId="77777777" w:rsidR="00CE47B6" w:rsidRPr="001E2081" w:rsidRDefault="00CE47B6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B41D075" w14:textId="77777777" w:rsidR="008D0B70" w:rsidRPr="001E2081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6E6DE56" w14:textId="77777777" w:rsidR="008D0B70" w:rsidRPr="001E2081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64B5B2A" w14:textId="3C4832D8" w:rsidR="00CE47B6" w:rsidRDefault="008D0B70" w:rsidP="00F43BA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1E20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Сек</w:t>
      </w:r>
      <w:r w:rsidR="00F43BA0" w:rsidRPr="001E20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ретар міської ради</w:t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С.М. </w:t>
      </w:r>
      <w:proofErr w:type="spellStart"/>
      <w:r w:rsidR="00F43B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Мамчур</w:t>
      </w:r>
      <w:proofErr w:type="spellEnd"/>
    </w:p>
    <w:sectPr w:rsidR="00CE47B6" w:rsidSect="00944AA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D1AB0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1568F"/>
    <w:multiLevelType w:val="hybridMultilevel"/>
    <w:tmpl w:val="D15A0786"/>
    <w:lvl w:ilvl="0" w:tplc="0422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 w15:restartNumberingAfterBreak="0">
    <w:nsid w:val="65792D6B"/>
    <w:multiLevelType w:val="hybridMultilevel"/>
    <w:tmpl w:val="45B6E190"/>
    <w:lvl w:ilvl="0" w:tplc="44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6"/>
    <w:rsid w:val="00002D6C"/>
    <w:rsid w:val="00024B9C"/>
    <w:rsid w:val="0007372D"/>
    <w:rsid w:val="000801F9"/>
    <w:rsid w:val="000822D5"/>
    <w:rsid w:val="000A40D7"/>
    <w:rsid w:val="000B3FA3"/>
    <w:rsid w:val="0013494B"/>
    <w:rsid w:val="00154DCA"/>
    <w:rsid w:val="001E2081"/>
    <w:rsid w:val="001F613F"/>
    <w:rsid w:val="00216A88"/>
    <w:rsid w:val="003745C7"/>
    <w:rsid w:val="003C11A3"/>
    <w:rsid w:val="004165D5"/>
    <w:rsid w:val="00433762"/>
    <w:rsid w:val="00451366"/>
    <w:rsid w:val="00475B3F"/>
    <w:rsid w:val="004B7E53"/>
    <w:rsid w:val="00540ECF"/>
    <w:rsid w:val="005A5556"/>
    <w:rsid w:val="005B215A"/>
    <w:rsid w:val="00637E37"/>
    <w:rsid w:val="00656418"/>
    <w:rsid w:val="006A2E30"/>
    <w:rsid w:val="006D51B4"/>
    <w:rsid w:val="006F6AC5"/>
    <w:rsid w:val="00754412"/>
    <w:rsid w:val="007649A9"/>
    <w:rsid w:val="007E73CF"/>
    <w:rsid w:val="008562B7"/>
    <w:rsid w:val="00864131"/>
    <w:rsid w:val="008703A9"/>
    <w:rsid w:val="008B419D"/>
    <w:rsid w:val="008D0B70"/>
    <w:rsid w:val="00944AAC"/>
    <w:rsid w:val="0095535C"/>
    <w:rsid w:val="009764C2"/>
    <w:rsid w:val="009B1779"/>
    <w:rsid w:val="009B6504"/>
    <w:rsid w:val="009C6A0D"/>
    <w:rsid w:val="00A1023C"/>
    <w:rsid w:val="00A42084"/>
    <w:rsid w:val="00A67CEF"/>
    <w:rsid w:val="00A91F36"/>
    <w:rsid w:val="00AA406D"/>
    <w:rsid w:val="00B97890"/>
    <w:rsid w:val="00BE19F5"/>
    <w:rsid w:val="00BE3569"/>
    <w:rsid w:val="00BE55E6"/>
    <w:rsid w:val="00C046A8"/>
    <w:rsid w:val="00C17352"/>
    <w:rsid w:val="00C80CD8"/>
    <w:rsid w:val="00C9410E"/>
    <w:rsid w:val="00CE47B6"/>
    <w:rsid w:val="00D17B69"/>
    <w:rsid w:val="00D856CC"/>
    <w:rsid w:val="00E01F2C"/>
    <w:rsid w:val="00E7543F"/>
    <w:rsid w:val="00F05032"/>
    <w:rsid w:val="00F135BC"/>
    <w:rsid w:val="00F43BA0"/>
    <w:rsid w:val="00F541A3"/>
    <w:rsid w:val="00F64692"/>
    <w:rsid w:val="00FB4BE7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991"/>
  <w15:docId w15:val="{B166F0A6-4E6B-4469-BF81-E7DCB45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B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B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E47B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E47B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E47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E47B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CE47B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9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2021-05-11T12:24:00Z</cp:lastPrinted>
  <dcterms:created xsi:type="dcterms:W3CDTF">2021-05-06T09:09:00Z</dcterms:created>
  <dcterms:modified xsi:type="dcterms:W3CDTF">2021-05-13T06:33:00Z</dcterms:modified>
</cp:coreProperties>
</file>