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3315F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6139791" r:id="rId6">
            <o:FieldCodes>\s</o:FieldCodes>
          </o:OLEObject>
        </w:object>
      </w:r>
    </w:p>
    <w:p w:rsidR="00E561D8" w:rsidRPr="00B01096" w:rsidRDefault="00E561D8" w:rsidP="003315F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315F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315F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315F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>ід   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CA1B8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Паляниці Тетяні Миколаївні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CA1B84">
        <w:rPr>
          <w:bCs/>
          <w:sz w:val="28"/>
          <w:szCs w:val="28"/>
        </w:rPr>
        <w:t>Паляниці Тетяни Миколаївни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11.</w:t>
      </w:r>
      <w:r w:rsidR="00410A40">
        <w:rPr>
          <w:bCs/>
          <w:sz w:val="28"/>
          <w:szCs w:val="28"/>
        </w:rPr>
        <w:t>0</w:t>
      </w:r>
      <w:r w:rsidR="00CA1B84">
        <w:rPr>
          <w:bCs/>
          <w:sz w:val="28"/>
          <w:szCs w:val="28"/>
        </w:rPr>
        <w:t>4.1987</w:t>
      </w:r>
      <w:r w:rsidR="00C676C1">
        <w:rPr>
          <w:bCs/>
          <w:sz w:val="28"/>
          <w:szCs w:val="28"/>
        </w:rPr>
        <w:t xml:space="preserve"> року народження, яка проживає</w:t>
      </w:r>
      <w:r w:rsidR="00CA1B84">
        <w:rPr>
          <w:bCs/>
          <w:sz w:val="28"/>
          <w:szCs w:val="28"/>
        </w:rPr>
        <w:t xml:space="preserve"> с. Старий </w:t>
      </w:r>
      <w:proofErr w:type="spellStart"/>
      <w:r w:rsidR="00CA1B84">
        <w:rPr>
          <w:bCs/>
          <w:sz w:val="28"/>
          <w:szCs w:val="28"/>
        </w:rPr>
        <w:t>Тараж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CA1B84">
        <w:rPr>
          <w:bCs/>
          <w:sz w:val="28"/>
          <w:szCs w:val="28"/>
        </w:rPr>
        <w:t xml:space="preserve"> Шкільна 55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313CC0">
        <w:rPr>
          <w:bCs/>
          <w:sz w:val="28"/>
          <w:szCs w:val="28"/>
        </w:rPr>
        <w:t>стровану 1</w:t>
      </w:r>
      <w:r w:rsidR="00CA1B84">
        <w:rPr>
          <w:bCs/>
          <w:sz w:val="28"/>
          <w:szCs w:val="28"/>
        </w:rPr>
        <w:t>4.06.2021 року № 105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>
        <w:rPr>
          <w:bCs/>
          <w:sz w:val="28"/>
          <w:szCs w:val="28"/>
        </w:rPr>
        <w:t>сім</w:t>
      </w:r>
      <w:r w:rsidRPr="00410A40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ї </w:t>
      </w:r>
      <w:r w:rsidR="00CA1B84">
        <w:rPr>
          <w:bCs/>
          <w:sz w:val="28"/>
          <w:szCs w:val="28"/>
        </w:rPr>
        <w:t>Паляниці Т.М.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D2289C">
        <w:rPr>
          <w:bCs/>
          <w:sz w:val="28"/>
          <w:szCs w:val="28"/>
        </w:rPr>
        <w:t>соціальний супровід сімей</w:t>
      </w:r>
      <w:r w:rsidR="00CA1B84">
        <w:rPr>
          <w:bCs/>
          <w:sz w:val="28"/>
          <w:szCs w:val="28"/>
        </w:rPr>
        <w:t>/осіб</w:t>
      </w:r>
      <w:r w:rsidR="001705BE">
        <w:rPr>
          <w:bCs/>
          <w:sz w:val="28"/>
          <w:szCs w:val="28"/>
        </w:rPr>
        <w:t xml:space="preserve">, </w:t>
      </w:r>
      <w:r w:rsidR="00CA1B84">
        <w:rPr>
          <w:bCs/>
          <w:sz w:val="28"/>
          <w:szCs w:val="28"/>
        </w:rPr>
        <w:t>які перебувають у складних життєвих обставинах 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13CC0"/>
    <w:rsid w:val="003315F8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32</cp:revision>
  <cp:lastPrinted>2021-06-16T11:50:00Z</cp:lastPrinted>
  <dcterms:created xsi:type="dcterms:W3CDTF">2021-03-25T10:51:00Z</dcterms:created>
  <dcterms:modified xsi:type="dcterms:W3CDTF">2021-06-25T12:23:00Z</dcterms:modified>
</cp:coreProperties>
</file>