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A42C" w14:textId="77777777" w:rsidR="009B414A" w:rsidRPr="009A1071" w:rsidRDefault="009B414A" w:rsidP="009B41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object w:dxaOrig="647" w:dyaOrig="762" w14:anchorId="08059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9pt" o:ole="">
            <v:imagedata r:id="rId6" o:title=""/>
          </v:shape>
          <o:OLEObject Type="Embed" ProgID="Photoshop.Image.5" ShapeID="_x0000_i1025" DrawAspect="Content" ObjectID="_1791810492" r:id="rId7">
            <o:FieldCodes>\s</o:FieldCodes>
          </o:OLEObject>
        </w:object>
      </w:r>
    </w:p>
    <w:p w14:paraId="77F9CF59" w14:textId="77777777" w:rsidR="009B414A" w:rsidRPr="009A1071" w:rsidRDefault="009B414A" w:rsidP="009B414A">
      <w:pPr>
        <w:pStyle w:val="a5"/>
        <w:rPr>
          <w:sz w:val="28"/>
          <w:szCs w:val="28"/>
        </w:rPr>
      </w:pPr>
      <w:r w:rsidRPr="009A1071">
        <w:rPr>
          <w:sz w:val="28"/>
          <w:szCs w:val="28"/>
        </w:rPr>
        <w:t>ПОЧАЇВСЬКА  МІСЬКА  РАДА</w:t>
      </w:r>
    </w:p>
    <w:p w14:paraId="45947F58" w14:textId="77777777" w:rsidR="009B414A" w:rsidRPr="009A1071" w:rsidRDefault="00F41972" w:rsidP="009B41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9B414A" w:rsidRPr="009A10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14:paraId="6CE6301A" w14:textId="77777777" w:rsidR="009B414A" w:rsidRPr="009A1071" w:rsidRDefault="00FB2E20" w:rsidP="009B414A">
      <w:pPr>
        <w:pStyle w:val="a4"/>
        <w:rPr>
          <w:szCs w:val="28"/>
        </w:rPr>
      </w:pPr>
      <w:r w:rsidRPr="009A1071">
        <w:rPr>
          <w:rStyle w:val="a6"/>
          <w:b/>
          <w:sz w:val="28"/>
          <w:szCs w:val="28"/>
        </w:rPr>
        <w:t>СОРОК</w:t>
      </w:r>
      <w:r w:rsidR="00F41972" w:rsidRPr="009A1071">
        <w:rPr>
          <w:rStyle w:val="a6"/>
          <w:b/>
          <w:sz w:val="28"/>
          <w:szCs w:val="28"/>
        </w:rPr>
        <w:t xml:space="preserve"> </w:t>
      </w:r>
      <w:r w:rsidR="00CF34A3" w:rsidRPr="009A1071">
        <w:rPr>
          <w:rStyle w:val="a6"/>
          <w:b/>
          <w:sz w:val="28"/>
          <w:szCs w:val="28"/>
        </w:rPr>
        <w:t>ВОСЬМА</w:t>
      </w:r>
      <w:r w:rsidR="00D96B7F" w:rsidRPr="009A1071">
        <w:rPr>
          <w:rStyle w:val="a6"/>
          <w:b/>
          <w:sz w:val="28"/>
          <w:szCs w:val="28"/>
        </w:rPr>
        <w:t xml:space="preserve"> </w:t>
      </w:r>
      <w:r w:rsidR="009B414A" w:rsidRPr="009A1071">
        <w:rPr>
          <w:szCs w:val="28"/>
        </w:rPr>
        <w:t>СЕСІЯ</w:t>
      </w:r>
    </w:p>
    <w:p w14:paraId="55D04D2E" w14:textId="77777777" w:rsidR="009B414A" w:rsidRPr="009A1071" w:rsidRDefault="009B414A" w:rsidP="009B4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32DC1BE" w14:textId="77777777" w:rsidR="009B414A" w:rsidRPr="009A1071" w:rsidRDefault="009B414A" w:rsidP="009B414A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6E5C4E" w14:textId="77777777" w:rsidR="009B414A" w:rsidRPr="009A1071" w:rsidRDefault="00D96B7F" w:rsidP="009B414A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F2217" w:rsidRPr="009A1071">
        <w:rPr>
          <w:rFonts w:ascii="Times New Roman" w:hAnsi="Times New Roman" w:cs="Times New Roman"/>
          <w:b/>
          <w:sz w:val="28"/>
          <w:szCs w:val="28"/>
          <w:lang w:val="uk-UA"/>
        </w:rPr>
        <w:t>ід«</w:t>
      </w:r>
      <w:r w:rsidR="00FB2E20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91534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414A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FB2E20" w:rsidRPr="009A1071">
        <w:rPr>
          <w:rFonts w:ascii="Times New Roman" w:hAnsi="Times New Roman" w:cs="Times New Roman"/>
          <w:b/>
          <w:sz w:val="28"/>
          <w:szCs w:val="28"/>
          <w:lang w:val="uk-UA"/>
        </w:rPr>
        <w:t>жовтня  2024</w:t>
      </w:r>
      <w:r w:rsidR="009B414A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9B414A"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14A"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14A"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14A"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14A"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483A"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E20" w:rsidRPr="009A1071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0DD804B7" w14:textId="77777777" w:rsidR="009B414A" w:rsidRPr="009A1071" w:rsidRDefault="009B414A" w:rsidP="009B41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399502" w14:textId="458A1CD6" w:rsidR="009B414A" w:rsidRPr="009A1071" w:rsidRDefault="009B414A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72787E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поновлення </w:t>
      </w:r>
      <w:r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землі </w:t>
      </w:r>
      <w:r w:rsidR="00C50568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№1</w:t>
      </w:r>
      <w:r w:rsidR="00A31DAF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C5588E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="0072787E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-СГ</w:t>
      </w:r>
    </w:p>
    <w:p w14:paraId="43162DDE" w14:textId="77777777" w:rsidR="00B16A88" w:rsidRPr="009A1071" w:rsidRDefault="008E2FA7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FB2E20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 «11</w:t>
      </w:r>
      <w:r w:rsidR="009B414A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="00FB2E20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грудня 2014 </w:t>
      </w:r>
      <w:r w:rsidR="009B414A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="007B1E27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9B414A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16A88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кадастровий номер </w:t>
      </w:r>
    </w:p>
    <w:p w14:paraId="44EA63B5" w14:textId="77777777" w:rsidR="009B414A" w:rsidRPr="009A1071" w:rsidRDefault="00B16A88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земельної ділянки</w:t>
      </w:r>
      <w:r w:rsidR="00FB2E20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6123410500:02</w:t>
      </w:r>
      <w:r w:rsidR="009E2FC7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:001:</w:t>
      </w:r>
      <w:r w:rsidR="00FB2E20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1652</w:t>
      </w:r>
    </w:p>
    <w:p w14:paraId="6EFFEA39" w14:textId="77777777" w:rsidR="009B414A" w:rsidRPr="009A1071" w:rsidRDefault="009B414A" w:rsidP="009B414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AC973E2" w14:textId="6B346190" w:rsidR="009B414A" w:rsidRPr="009A1071" w:rsidRDefault="009B414A" w:rsidP="009B41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Розглянувши </w:t>
      </w:r>
      <w:r w:rsidR="00FE45D1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заяву</w:t>
      </w:r>
      <w:r w:rsidR="00F41972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43A71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фізичної особи 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Стравінського Василя Савовича</w:t>
      </w:r>
      <w:r w:rsidR="00FE45D1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72787E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B2E20" w:rsidRPr="009A1071">
        <w:rPr>
          <w:rFonts w:ascii="Times New Roman" w:hAnsi="Times New Roman" w:cs="Times New Roman"/>
          <w:sz w:val="28"/>
          <w:szCs w:val="28"/>
          <w:lang w:val="uk-UA"/>
        </w:rPr>
        <w:t>продовженн</w:t>
      </w:r>
      <w:r w:rsidR="0072787E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я строку дії  договору оренди зелі, </w:t>
      </w:r>
      <w:r w:rsidR="00481169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закінченням строку </w:t>
      </w:r>
      <w:r w:rsidR="0072787E" w:rsidRPr="009A1071">
        <w:rPr>
          <w:rFonts w:ascii="Times New Roman" w:hAnsi="Times New Roman" w:cs="Times New Roman"/>
          <w:sz w:val="28"/>
          <w:szCs w:val="28"/>
          <w:lang w:val="uk-UA"/>
        </w:rPr>
        <w:t>на який його було укладено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враховуючи п</w:t>
      </w:r>
      <w:r w:rsidR="00F41972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72787E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7 </w:t>
      </w:r>
      <w:r w:rsidR="00BB09C9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землі </w:t>
      </w:r>
      <w:r w:rsidR="00C50568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№1</w:t>
      </w:r>
      <w:r w:rsidR="00C55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="0072787E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-СГ </w:t>
      </w:r>
      <w:r w:rsidR="00BB09C9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11.12.2014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="009E2FC7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E45D1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 w:rsidR="00FE45D1" w:rsidRPr="009A1071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FE45D1" w:rsidRPr="009A1071">
        <w:rPr>
          <w:rFonts w:ascii="Times New Roman" w:hAnsi="Times New Roman" w:cs="Times New Roman"/>
          <w:sz w:val="28"/>
          <w:szCs w:val="28"/>
          <w:lang w:val="uk-UA"/>
        </w:rPr>
        <w:t>. 12,93,123,124, 126</w:t>
      </w:r>
      <w:r w:rsidR="00FE45D1" w:rsidRPr="009A107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FE45D1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, 134 Земельного кодексу України, ст.30, 33 Закону України «Про оренду землі», беручи до уваги підпункт 1 пункту 27 розділу X Перехідних положень Земельного кодексу України, враховуючи висновки та пропозиції постійної депутатської комісії з питань земельних відносин, природокористування, планування території, будівництва, архітектури, охорони пам’яток, історичного середовища, </w:t>
      </w:r>
      <w:r w:rsidR="007B1E27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Почаївська 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міська рада</w:t>
      </w:r>
    </w:p>
    <w:p w14:paraId="4D6F8396" w14:textId="77777777" w:rsidR="009B414A" w:rsidRPr="009A1071" w:rsidRDefault="009B414A" w:rsidP="009B41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14:paraId="4A17ED47" w14:textId="46D0BFDF" w:rsidR="0072787E" w:rsidRPr="009A1071" w:rsidRDefault="0072787E" w:rsidP="00B16A88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Поновити на новий </w:t>
      </w:r>
      <w:r w:rsidR="00E43A7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0568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договір оренди землі №1</w:t>
      </w:r>
      <w:r w:rsidR="00C55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-СГ від 11.12.2014</w:t>
      </w:r>
      <w:r w:rsidR="00CA6033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укладений</w:t>
      </w:r>
      <w:r w:rsidR="009B414A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</w:t>
      </w:r>
      <w:r w:rsidR="00D96B7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ГУ </w:t>
      </w:r>
      <w:proofErr w:type="spellStart"/>
      <w:r w:rsidR="00D96B7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земагенства</w:t>
      </w:r>
      <w:proofErr w:type="spellEnd"/>
      <w:r w:rsidR="00D96B7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Тернопільській області</w:t>
      </w:r>
      <w:r w:rsidR="009B414A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Стравінським Василем Савовичем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16A88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кадастровий номер земельно</w:t>
      </w:r>
      <w:r w:rsidR="009E2FC7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ї ділянки </w:t>
      </w:r>
      <w:r w:rsidR="00A31DA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6123</w:t>
      </w:r>
      <w:r w:rsidR="00FB2E20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410500:02:001:1652 </w:t>
      </w:r>
      <w:r w:rsidR="00B16A88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загальною площею </w:t>
      </w:r>
      <w:r w:rsidR="00FB2E20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1,9500 </w:t>
      </w:r>
      <w:r w:rsidR="00B16A88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гектарів</w:t>
      </w:r>
      <w:r w:rsidR="006E5A9E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B16A88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E5A9E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цільове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земельної ділянки – </w:t>
      </w:r>
      <w:r w:rsidR="00AF702B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ведення 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особистого селянського господарства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яка розташована </w:t>
      </w:r>
      <w:r w:rsidR="00FB2E20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межами населеного пункту </w:t>
      </w:r>
      <w:r w:rsidR="00CF34A3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Почаїв,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2CF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терміном</w:t>
      </w:r>
      <w:r w:rsidR="00CF34A3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10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років із д</w:t>
      </w:r>
      <w:r w:rsidR="00410957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його закінчення.</w:t>
      </w:r>
    </w:p>
    <w:p w14:paraId="12F6AA31" w14:textId="77777777" w:rsidR="00410957" w:rsidRPr="009A1071" w:rsidRDefault="00410957" w:rsidP="00AF702B">
      <w:pPr>
        <w:pStyle w:val="a7"/>
        <w:numPr>
          <w:ilvl w:val="1"/>
          <w:numId w:val="6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Стравінському Василю Савовичу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 річну орендну плату за надану в користування земельну ділянку з кадастровим номером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F34A3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6123410500:02:001:1652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в розмірі 10 % (десять відсотків) від її нормативної г</w:t>
      </w:r>
      <w:r w:rsidR="00FE45D1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рошової оцінки, що становить 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45797,03</w:t>
      </w:r>
      <w:r w:rsidR="00AF702B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сорок п’ять</w:t>
      </w:r>
      <w:r w:rsidR="00C50568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A31DAF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сімсот 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дев’яносто сім</w:t>
      </w:r>
      <w:r w:rsidR="006858CB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ень 03</w:t>
      </w:r>
      <w:r w:rsidR="00C50568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копій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F34A3" w:rsidRPr="009A10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1071">
        <w:rPr>
          <w:sz w:val="28"/>
          <w:szCs w:val="28"/>
          <w:lang w:val="uk-UA"/>
        </w:rPr>
        <w:t>.</w:t>
      </w:r>
    </w:p>
    <w:p w14:paraId="1BEBD4C6" w14:textId="41F3E4AA" w:rsidR="00410957" w:rsidRPr="009A1071" w:rsidRDefault="00410957" w:rsidP="00410957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A1071">
        <w:rPr>
          <w:color w:val="000000" w:themeColor="text1"/>
          <w:sz w:val="28"/>
          <w:szCs w:val="28"/>
          <w:lang w:val="uk-UA"/>
        </w:rPr>
        <w:t xml:space="preserve">Доручити Почаївському міському голові Бойко В.С. підписати та скріпити печаткою додаткову угоду </w:t>
      </w:r>
      <w:r w:rsidR="009D4641" w:rsidRPr="009A1071">
        <w:rPr>
          <w:color w:val="000000" w:themeColor="text1"/>
          <w:sz w:val="28"/>
          <w:szCs w:val="28"/>
          <w:lang w:val="uk-UA"/>
        </w:rPr>
        <w:t xml:space="preserve">до </w:t>
      </w:r>
      <w:r w:rsidRPr="009A1071">
        <w:rPr>
          <w:color w:val="000000" w:themeColor="text1"/>
          <w:sz w:val="28"/>
          <w:szCs w:val="28"/>
          <w:lang w:val="uk-UA"/>
        </w:rPr>
        <w:t xml:space="preserve">договору оренди землі </w:t>
      </w:r>
      <w:r w:rsidR="00A31DAF"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t>№1</w:t>
      </w:r>
      <w:r w:rsidR="00C5588E">
        <w:rPr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-СГ від </w:t>
      </w:r>
      <w:r w:rsidR="00CF34A3"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11.12.2014</w:t>
      </w:r>
      <w:r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Pr="009A1071">
        <w:rPr>
          <w:color w:val="000000" w:themeColor="text1"/>
          <w:sz w:val="28"/>
          <w:szCs w:val="28"/>
          <w:lang w:val="uk-UA"/>
        </w:rPr>
        <w:t xml:space="preserve"> впродовж місячного строку з моменту прийняття даного рішення.</w:t>
      </w:r>
    </w:p>
    <w:p w14:paraId="414E6188" w14:textId="77777777" w:rsidR="009B414A" w:rsidRPr="009A1071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70081AF" w14:textId="3E21EFAC" w:rsidR="009B414A" w:rsidRPr="009A1071" w:rsidRDefault="00410957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A1071">
        <w:rPr>
          <w:color w:val="000000" w:themeColor="text1"/>
          <w:sz w:val="28"/>
          <w:szCs w:val="28"/>
          <w:lang w:val="uk-UA"/>
        </w:rPr>
        <w:t>3</w:t>
      </w:r>
      <w:r w:rsidR="009B414A" w:rsidRPr="009A1071">
        <w:rPr>
          <w:color w:val="000000" w:themeColor="text1"/>
          <w:sz w:val="28"/>
          <w:szCs w:val="28"/>
          <w:lang w:val="uk-UA"/>
        </w:rPr>
        <w:t xml:space="preserve">. </w:t>
      </w:r>
      <w:r w:rsidR="008A7E9C" w:rsidRPr="009A1071">
        <w:rPr>
          <w:color w:val="000000" w:themeColor="text1"/>
          <w:sz w:val="28"/>
          <w:szCs w:val="28"/>
          <w:lang w:val="uk-UA"/>
        </w:rPr>
        <w:tab/>
      </w:r>
      <w:r w:rsidR="009B414A" w:rsidRPr="009A1071">
        <w:rPr>
          <w:color w:val="000000" w:themeColor="text1"/>
          <w:sz w:val="28"/>
          <w:szCs w:val="28"/>
          <w:lang w:val="uk-UA"/>
        </w:rPr>
        <w:t xml:space="preserve">Затвердити текст додаткової угоди </w:t>
      </w:r>
      <w:r w:rsidRPr="009A1071">
        <w:rPr>
          <w:color w:val="000000" w:themeColor="text1"/>
          <w:sz w:val="28"/>
          <w:szCs w:val="28"/>
          <w:lang w:val="uk-UA"/>
        </w:rPr>
        <w:t xml:space="preserve">про поновлення </w:t>
      </w:r>
      <w:r w:rsidR="009B414A" w:rsidRPr="009A1071">
        <w:rPr>
          <w:color w:val="000000" w:themeColor="text1"/>
          <w:sz w:val="28"/>
          <w:szCs w:val="28"/>
          <w:lang w:val="uk-UA"/>
        </w:rPr>
        <w:t>договору</w:t>
      </w:r>
      <w:r w:rsidR="00226B23" w:rsidRPr="009A1071">
        <w:rPr>
          <w:color w:val="000000" w:themeColor="text1"/>
          <w:sz w:val="28"/>
          <w:szCs w:val="28"/>
          <w:lang w:val="uk-UA"/>
        </w:rPr>
        <w:t xml:space="preserve"> оренди землі </w:t>
      </w:r>
      <w:r w:rsidR="00A31DAF"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t>№1</w:t>
      </w:r>
      <w:r w:rsidR="00C5588E">
        <w:rPr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="00CF34A3"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t>-СГ від 11.12.2014</w:t>
      </w:r>
      <w:r w:rsidRPr="009A1071">
        <w:rPr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Pr="009A1071">
        <w:rPr>
          <w:color w:val="000000" w:themeColor="text1"/>
          <w:sz w:val="28"/>
          <w:szCs w:val="28"/>
          <w:lang w:val="uk-UA"/>
        </w:rPr>
        <w:t xml:space="preserve"> </w:t>
      </w:r>
      <w:r w:rsidR="009B414A" w:rsidRPr="009A1071">
        <w:rPr>
          <w:color w:val="000000" w:themeColor="text1"/>
          <w:sz w:val="28"/>
          <w:szCs w:val="28"/>
          <w:lang w:val="uk-UA"/>
        </w:rPr>
        <w:t>року згідно додатку №1 до даного рішення.</w:t>
      </w:r>
    </w:p>
    <w:p w14:paraId="697C0A43" w14:textId="77777777" w:rsidR="009B414A" w:rsidRPr="009A1071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14:paraId="56A29790" w14:textId="77777777" w:rsidR="00891534" w:rsidRPr="009A1071" w:rsidRDefault="009B414A" w:rsidP="008A7E9C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150" w:afterAutospacing="0"/>
        <w:ind w:left="0" w:firstLine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A1071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2C483A" w:rsidRPr="009A1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C483A" w:rsidRPr="009A1071">
        <w:rPr>
          <w:color w:val="000000" w:themeColor="text1"/>
          <w:sz w:val="28"/>
          <w:szCs w:val="28"/>
          <w:lang w:val="uk-UA"/>
        </w:rPr>
        <w:t>данного</w:t>
      </w:r>
      <w:proofErr w:type="spellEnd"/>
      <w:r w:rsidR="002C483A" w:rsidRPr="009A1071">
        <w:rPr>
          <w:color w:val="000000" w:themeColor="text1"/>
          <w:sz w:val="28"/>
          <w:szCs w:val="28"/>
          <w:lang w:val="uk-UA"/>
        </w:rPr>
        <w:t xml:space="preserve"> </w:t>
      </w:r>
      <w:r w:rsidRPr="009A1071">
        <w:rPr>
          <w:color w:val="000000" w:themeColor="text1"/>
          <w:sz w:val="28"/>
          <w:szCs w:val="28"/>
          <w:lang w:val="uk-UA"/>
        </w:rPr>
        <w:t>рішення</w:t>
      </w:r>
      <w:r w:rsidR="002C483A" w:rsidRPr="009A1071">
        <w:rPr>
          <w:color w:val="000000" w:themeColor="text1"/>
          <w:sz w:val="28"/>
          <w:szCs w:val="28"/>
          <w:lang w:val="uk-UA"/>
        </w:rPr>
        <w:t xml:space="preserve"> </w:t>
      </w:r>
      <w:r w:rsidRPr="009A1071">
        <w:rPr>
          <w:color w:val="000000" w:themeColor="text1"/>
          <w:sz w:val="28"/>
          <w:szCs w:val="28"/>
          <w:lang w:val="uk-UA"/>
        </w:rPr>
        <w:t>покласти на постійну</w:t>
      </w:r>
      <w:r w:rsidR="002C483A" w:rsidRPr="009A1071">
        <w:rPr>
          <w:color w:val="000000" w:themeColor="text1"/>
          <w:sz w:val="28"/>
          <w:szCs w:val="28"/>
          <w:lang w:val="uk-UA"/>
        </w:rPr>
        <w:t xml:space="preserve"> </w:t>
      </w:r>
      <w:r w:rsidRPr="009A1071"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r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</w:t>
      </w:r>
      <w:r w:rsidR="002C483A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земельних</w:t>
      </w:r>
      <w:r w:rsidR="002C483A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відносин</w:t>
      </w:r>
      <w:r w:rsidR="0065217E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, природокористування,</w:t>
      </w:r>
      <w:r w:rsidR="002C483A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217E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планування території, будівництва, архітектури,</w:t>
      </w:r>
      <w:r w:rsidR="002C483A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охорони</w:t>
      </w:r>
      <w:r w:rsidR="002C483A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217E"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пам’яток історичного середовища.</w:t>
      </w:r>
    </w:p>
    <w:p w14:paraId="369D4661" w14:textId="77777777" w:rsidR="00EF34AF" w:rsidRPr="009A1071" w:rsidRDefault="00243F01" w:rsidP="008A7E9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A1071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Галина Бондар</w:t>
      </w:r>
    </w:p>
    <w:p w14:paraId="4AA1D3A0" w14:textId="77777777" w:rsidR="00891534" w:rsidRPr="009A1071" w:rsidRDefault="00891534" w:rsidP="0089153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D40798A" w14:textId="77777777" w:rsidR="00EB67F7" w:rsidRPr="009A1071" w:rsidRDefault="00EB67F7">
      <w:pPr>
        <w:rPr>
          <w:lang w:val="uk-UA"/>
        </w:rPr>
      </w:pPr>
    </w:p>
    <w:p w14:paraId="6D8389DB" w14:textId="77777777" w:rsidR="00EB67F7" w:rsidRPr="009A1071" w:rsidRDefault="00EB67F7">
      <w:pPr>
        <w:rPr>
          <w:lang w:val="uk-UA"/>
        </w:rPr>
      </w:pPr>
    </w:p>
    <w:p w14:paraId="6A4C97E2" w14:textId="77777777" w:rsidR="00EB67F7" w:rsidRPr="009A1071" w:rsidRDefault="00EB67F7">
      <w:pPr>
        <w:rPr>
          <w:lang w:val="uk-UA"/>
        </w:rPr>
      </w:pPr>
    </w:p>
    <w:p w14:paraId="176BA6B9" w14:textId="77777777" w:rsidR="00EB67F7" w:rsidRPr="009A1071" w:rsidRDefault="00EB67F7">
      <w:pPr>
        <w:rPr>
          <w:lang w:val="uk-UA"/>
        </w:rPr>
      </w:pPr>
    </w:p>
    <w:p w14:paraId="17E7D715" w14:textId="77777777" w:rsidR="00EB67F7" w:rsidRPr="009A1071" w:rsidRDefault="00EB67F7">
      <w:pPr>
        <w:rPr>
          <w:lang w:val="uk-UA"/>
        </w:rPr>
      </w:pPr>
    </w:p>
    <w:p w14:paraId="34330C3C" w14:textId="77777777" w:rsidR="00EB67F7" w:rsidRPr="009A1071" w:rsidRDefault="00EB67F7">
      <w:pPr>
        <w:rPr>
          <w:lang w:val="uk-UA"/>
        </w:rPr>
      </w:pPr>
    </w:p>
    <w:p w14:paraId="256917D7" w14:textId="77777777" w:rsidR="00EB67F7" w:rsidRPr="009A1071" w:rsidRDefault="00EB67F7">
      <w:pPr>
        <w:rPr>
          <w:lang w:val="uk-UA"/>
        </w:rPr>
      </w:pPr>
    </w:p>
    <w:p w14:paraId="4BC455DE" w14:textId="77777777" w:rsidR="00EB67F7" w:rsidRPr="009A1071" w:rsidRDefault="00EB67F7" w:rsidP="00EB67F7">
      <w:pPr>
        <w:jc w:val="center"/>
        <w:rPr>
          <w:lang w:val="uk-UA"/>
        </w:rPr>
      </w:pPr>
    </w:p>
    <w:p w14:paraId="461EF96B" w14:textId="77777777" w:rsidR="00EB67F7" w:rsidRPr="009A1071" w:rsidRDefault="00EB67F7" w:rsidP="00EB67F7">
      <w:pPr>
        <w:jc w:val="center"/>
        <w:rPr>
          <w:lang w:val="uk-UA"/>
        </w:rPr>
      </w:pPr>
    </w:p>
    <w:p w14:paraId="2D535A8F" w14:textId="77777777" w:rsidR="00B16A88" w:rsidRPr="009A1071" w:rsidRDefault="00B16A88" w:rsidP="00EB67F7">
      <w:pPr>
        <w:jc w:val="center"/>
        <w:rPr>
          <w:lang w:val="uk-UA"/>
        </w:rPr>
      </w:pPr>
    </w:p>
    <w:p w14:paraId="71C5EDDF" w14:textId="77777777" w:rsidR="00B16A88" w:rsidRPr="009A1071" w:rsidRDefault="00B16A88" w:rsidP="00EB67F7">
      <w:pPr>
        <w:jc w:val="center"/>
        <w:rPr>
          <w:lang w:val="uk-UA"/>
        </w:rPr>
      </w:pPr>
    </w:p>
    <w:p w14:paraId="5143809E" w14:textId="77777777" w:rsidR="00B16A88" w:rsidRPr="009A1071" w:rsidRDefault="00B16A88" w:rsidP="00EB67F7">
      <w:pPr>
        <w:jc w:val="center"/>
        <w:rPr>
          <w:lang w:val="uk-UA"/>
        </w:rPr>
      </w:pPr>
    </w:p>
    <w:p w14:paraId="25AA09F0" w14:textId="77777777" w:rsidR="00B16A88" w:rsidRPr="009A1071" w:rsidRDefault="00B16A88" w:rsidP="00EB67F7">
      <w:pPr>
        <w:jc w:val="center"/>
        <w:rPr>
          <w:lang w:val="uk-UA"/>
        </w:rPr>
      </w:pPr>
    </w:p>
    <w:p w14:paraId="074BFC2E" w14:textId="77777777" w:rsidR="00B16A88" w:rsidRPr="009A1071" w:rsidRDefault="00B16A88" w:rsidP="00EB67F7">
      <w:pPr>
        <w:jc w:val="center"/>
        <w:rPr>
          <w:lang w:val="uk-UA"/>
        </w:rPr>
      </w:pPr>
    </w:p>
    <w:p w14:paraId="091628D6" w14:textId="77777777" w:rsidR="00B16A88" w:rsidRPr="009A1071" w:rsidRDefault="00B16A88" w:rsidP="00EB67F7">
      <w:pPr>
        <w:jc w:val="center"/>
        <w:rPr>
          <w:lang w:val="uk-UA"/>
        </w:rPr>
      </w:pPr>
    </w:p>
    <w:p w14:paraId="32294F18" w14:textId="77777777" w:rsidR="00CF34A3" w:rsidRPr="009A1071" w:rsidRDefault="00CF34A3" w:rsidP="00EB67F7">
      <w:pPr>
        <w:jc w:val="center"/>
        <w:rPr>
          <w:lang w:val="uk-UA"/>
        </w:rPr>
      </w:pPr>
    </w:p>
    <w:p w14:paraId="75CC0BC8" w14:textId="77777777" w:rsidR="00CF34A3" w:rsidRPr="009A1071" w:rsidRDefault="00CF34A3" w:rsidP="00EB67F7">
      <w:pPr>
        <w:jc w:val="center"/>
        <w:rPr>
          <w:lang w:val="uk-UA"/>
        </w:rPr>
      </w:pPr>
    </w:p>
    <w:p w14:paraId="2FECDD1C" w14:textId="77777777" w:rsidR="00CF34A3" w:rsidRPr="009A1071" w:rsidRDefault="00CF34A3" w:rsidP="00EB67F7">
      <w:pPr>
        <w:jc w:val="center"/>
        <w:rPr>
          <w:lang w:val="uk-UA"/>
        </w:rPr>
      </w:pPr>
    </w:p>
    <w:p w14:paraId="2CEB52EA" w14:textId="77777777" w:rsidR="00CF34A3" w:rsidRPr="009A1071" w:rsidRDefault="00CF34A3" w:rsidP="00EB67F7">
      <w:pPr>
        <w:jc w:val="center"/>
        <w:rPr>
          <w:lang w:val="uk-UA"/>
        </w:rPr>
      </w:pPr>
    </w:p>
    <w:p w14:paraId="5AD8A962" w14:textId="77777777" w:rsidR="00CF34A3" w:rsidRPr="009A1071" w:rsidRDefault="00CF34A3" w:rsidP="00EB67F7">
      <w:pPr>
        <w:jc w:val="center"/>
        <w:rPr>
          <w:lang w:val="uk-UA"/>
        </w:rPr>
      </w:pPr>
    </w:p>
    <w:p w14:paraId="44E6EE4A" w14:textId="77777777" w:rsidR="007B1E27" w:rsidRPr="009A1071" w:rsidRDefault="007B1E27" w:rsidP="00EB67F7">
      <w:pPr>
        <w:jc w:val="center"/>
        <w:rPr>
          <w:lang w:val="uk-UA"/>
        </w:rPr>
      </w:pPr>
    </w:p>
    <w:p w14:paraId="6A5076FB" w14:textId="77777777" w:rsidR="00410957" w:rsidRPr="009A1071" w:rsidRDefault="00B16A88" w:rsidP="00B1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BF15CD1" w14:textId="77777777" w:rsidR="00B16A88" w:rsidRPr="009A1071" w:rsidRDefault="00410957" w:rsidP="00B16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276D" w:rsidRPr="009A1071">
        <w:rPr>
          <w:rFonts w:ascii="Times New Roman" w:hAnsi="Times New Roman" w:cs="Times New Roman"/>
          <w:b/>
          <w:sz w:val="24"/>
          <w:szCs w:val="24"/>
          <w:lang w:val="uk-UA"/>
        </w:rPr>
        <w:t>Додаток №1</w:t>
      </w:r>
    </w:p>
    <w:p w14:paraId="65828B66" w14:textId="77777777" w:rsidR="00B16A88" w:rsidRPr="009A1071" w:rsidRDefault="00B16A88" w:rsidP="00B16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BD031F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1534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1276D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>рішення Почаївської міської ради</w:t>
      </w:r>
    </w:p>
    <w:p w14:paraId="5C2AC136" w14:textId="77777777" w:rsidR="00B16A88" w:rsidRPr="009A1071" w:rsidRDefault="00B16A88" w:rsidP="00B16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F34A3"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F34A3"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F34A3" w:rsidRPr="009A107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№   </w:t>
      </w:r>
      <w:r w:rsidR="00891534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A1071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CF34A3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18</w:t>
      </w:r>
      <w:r w:rsidR="00891534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34A3" w:rsidRPr="009A1071">
        <w:rPr>
          <w:rFonts w:ascii="Times New Roman" w:hAnsi="Times New Roman" w:cs="Times New Roman"/>
          <w:b/>
          <w:sz w:val="24"/>
          <w:szCs w:val="24"/>
          <w:lang w:val="uk-UA"/>
        </w:rPr>
        <w:t>жовтня 2024</w:t>
      </w:r>
      <w:r w:rsidR="007B1E27" w:rsidRPr="009A1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14:paraId="6F4329CD" w14:textId="77777777" w:rsidR="00B16A88" w:rsidRPr="009A1071" w:rsidRDefault="00B16A88" w:rsidP="00B16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A7A0F8" w14:textId="77777777" w:rsidR="00EB67F7" w:rsidRPr="009A1071" w:rsidRDefault="00EB67F7" w:rsidP="00B1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№1</w:t>
      </w:r>
    </w:p>
    <w:p w14:paraId="7FD741E7" w14:textId="5A4C9095" w:rsidR="00410957" w:rsidRPr="009A1071" w:rsidRDefault="009D4641" w:rsidP="00EF34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410957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67F7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договору оренди землі </w:t>
      </w:r>
      <w:r w:rsidR="00A31DAF" w:rsidRPr="009A10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№12</w:t>
      </w:r>
      <w:r w:rsidR="00C558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="00410957" w:rsidRPr="009A10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-СГ від</w:t>
      </w:r>
      <w:r w:rsidR="00CF34A3" w:rsidRPr="009A10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11.12.2014 </w:t>
      </w:r>
      <w:r w:rsidR="00410957" w:rsidRPr="009A10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</w:p>
    <w:p w14:paraId="000825D8" w14:textId="77777777" w:rsidR="00410957" w:rsidRPr="009A1071" w:rsidRDefault="00410957" w:rsidP="00EF34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A08ABC" w14:textId="77777777" w:rsidR="00EB67F7" w:rsidRPr="009A1071" w:rsidRDefault="00EB67F7" w:rsidP="00EF34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AE42CA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Почаїв                                    </w:t>
      </w:r>
      <w:r w:rsidR="00946D7F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« </w:t>
      </w:r>
      <w:r w:rsidR="00CF34A3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46D7F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34A3" w:rsidRPr="009A1071"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="00946D7F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34A3" w:rsidRPr="009A1071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50F74223" w14:textId="2E40FFAE" w:rsidR="009D4641" w:rsidRPr="009A1071" w:rsidRDefault="00EB67F7" w:rsidP="00C75AB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Почаївська міська рада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в особі міського голови 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Бойка Василя Сергійови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ча, що діє на підставі Закону України «Про місцеве самов</w:t>
      </w:r>
      <w:r w:rsidR="00E24F8C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рішення </w:t>
      </w:r>
      <w:r w:rsidR="0043240F" w:rsidRPr="009A1071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-ої сесі</w:t>
      </w:r>
      <w:r w:rsidR="002F143A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ї Почаївської міської ради №  </w:t>
      </w:r>
      <w:r w:rsidR="0043240F" w:rsidRPr="009A1071">
        <w:rPr>
          <w:rFonts w:ascii="Times New Roman" w:hAnsi="Times New Roman" w:cs="Times New Roman"/>
          <w:sz w:val="28"/>
          <w:szCs w:val="28"/>
          <w:lang w:val="uk-UA"/>
        </w:rPr>
        <w:t>від 11.12.2024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р. «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 по</w:t>
      </w:r>
      <w:r w:rsidR="0063547A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новлення договору оренди землі </w:t>
      </w:r>
      <w:r w:rsidR="00A31DA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№12</w:t>
      </w:r>
      <w:r w:rsidR="00C5588E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-СГ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 xml:space="preserve"> </w:t>
      </w:r>
      <w:r w:rsidR="0043240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від «11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="0043240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грудня 2014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року, кадастровий номер земельно</w:t>
      </w:r>
      <w:r w:rsidR="00A31DA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ї ділянки </w:t>
      </w:r>
      <w:r w:rsidR="0043240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6123410500:02:001:1652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9D4641" w:rsidRPr="009A1071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>,</w:t>
      </w:r>
      <w:r w:rsidR="00EE3CAA" w:rsidRPr="009A1071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що іменується надалі «Орендодавець», з однієї сторони, та </w:t>
      </w:r>
      <w:r w:rsidR="0043240F" w:rsidRPr="009A1071">
        <w:rPr>
          <w:rFonts w:ascii="Times New Roman" w:hAnsi="Times New Roman" w:cs="Times New Roman"/>
          <w:b/>
          <w:sz w:val="28"/>
          <w:szCs w:val="28"/>
          <w:lang w:val="uk-UA"/>
        </w:rPr>
        <w:t>Стравінський Василь Савович</w:t>
      </w:r>
      <w:r w:rsidR="002F143A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що іменується надалі «Орендар», з другої сторони, в подальшому разом іменуються – Сторони, уклали цю додаткову угоду</w:t>
      </w:r>
      <w:r w:rsidR="009E2FC7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до договору оренди землі </w:t>
      </w:r>
      <w:r w:rsidR="00A31DAF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№1</w:t>
      </w:r>
      <w:r w:rsidR="00C55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="0043240F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-СГ від 11.12.2014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="009D4641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A1071">
        <w:rPr>
          <w:rFonts w:ascii="Times New Roman" w:hAnsi="Times New Roman" w:cs="Times New Roman"/>
          <w:i/>
          <w:sz w:val="28"/>
          <w:szCs w:val="28"/>
          <w:lang w:val="uk-UA"/>
        </w:rPr>
        <w:t>надалі –Угода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) про таке:</w:t>
      </w:r>
    </w:p>
    <w:p w14:paraId="38B11926" w14:textId="1299F4A2" w:rsidR="00C845C0" w:rsidRPr="009A1071" w:rsidRDefault="009D4641" w:rsidP="000C5B5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Поновити </w:t>
      </w:r>
      <w:r w:rsidR="00A31DAF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договір оренди землі №1</w:t>
      </w:r>
      <w:r w:rsidR="00C55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="0043240F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-СГ від 11.12.2014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кадастровий номер земельно</w:t>
      </w:r>
      <w:r w:rsidR="00A31DA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ї ділянки </w:t>
      </w:r>
      <w:r w:rsidR="0043240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6123410500:02:001:1652 </w:t>
      </w:r>
      <w:r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загальною площею </w:t>
      </w:r>
      <w:r w:rsidR="0043240F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1,9500 </w:t>
      </w:r>
      <w:r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гектарів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із цільовим призначенням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земельної ділянки – </w:t>
      </w:r>
      <w:r w:rsidR="00FE45D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ве</w:t>
      </w:r>
      <w:r w:rsidR="006858CB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дення </w:t>
      </w:r>
      <w:r w:rsidR="0043240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особистого селянського господарства</w:t>
      </w:r>
      <w:r w:rsidR="006858CB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яка розташована </w:t>
      </w:r>
      <w:r w:rsidR="0043240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межами населеного пункту м. Почаїв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3A7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терміном </w:t>
      </w:r>
      <w:r w:rsidR="0043240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10 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років .</w:t>
      </w:r>
    </w:p>
    <w:p w14:paraId="7D1E97E0" w14:textId="77777777" w:rsidR="009D4641" w:rsidRPr="009A1071" w:rsidRDefault="00EC71EF" w:rsidP="000C5B57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 4</w:t>
      </w:r>
      <w:r w:rsidR="00EB67F7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викла</w:t>
      </w:r>
      <w:r w:rsidR="00D15F8D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</w:t>
      </w:r>
      <w:r w:rsidR="00EB67F7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такій редакції : </w:t>
      </w:r>
      <w:r w:rsidR="00C845C0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Нормативна грошова оцінка земельної ділянки станом на </w:t>
      </w:r>
      <w:r w:rsidR="00D77745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02.10.2024 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</w:t>
      </w:r>
      <w:r w:rsidR="00A90E36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витягу із технічної документації про нормативну грошову оцінку земельної ділянки 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становить </w:t>
      </w:r>
      <w:r w:rsidR="00D77745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45797,03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 (</w:t>
      </w:r>
      <w:r w:rsidR="00D77745" w:rsidRPr="009A1071">
        <w:rPr>
          <w:rFonts w:ascii="Times New Roman" w:hAnsi="Times New Roman" w:cs="Times New Roman"/>
          <w:sz w:val="28"/>
          <w:szCs w:val="28"/>
          <w:lang w:val="uk-UA"/>
        </w:rPr>
        <w:t>сорок п’ять</w:t>
      </w:r>
      <w:r w:rsidR="00A31DAF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тисяч сімсот </w:t>
      </w:r>
      <w:r w:rsidR="00D77745" w:rsidRPr="009A1071">
        <w:rPr>
          <w:rFonts w:ascii="Times New Roman" w:hAnsi="Times New Roman" w:cs="Times New Roman"/>
          <w:sz w:val="28"/>
          <w:szCs w:val="28"/>
          <w:lang w:val="uk-UA"/>
        </w:rPr>
        <w:t>дев’яносто сім</w:t>
      </w:r>
      <w:r w:rsidR="00A31DAF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D77745" w:rsidRPr="009A1071">
        <w:rPr>
          <w:rFonts w:ascii="Times New Roman" w:hAnsi="Times New Roman" w:cs="Times New Roman"/>
          <w:sz w:val="28"/>
          <w:szCs w:val="28"/>
          <w:lang w:val="uk-UA"/>
        </w:rPr>
        <w:t>ень 03</w:t>
      </w:r>
      <w:r w:rsidR="00A31DAF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745" w:rsidRPr="009A1071">
        <w:rPr>
          <w:rFonts w:ascii="Times New Roman" w:hAnsi="Times New Roman" w:cs="Times New Roman"/>
          <w:sz w:val="28"/>
          <w:szCs w:val="28"/>
          <w:lang w:val="uk-UA"/>
        </w:rPr>
        <w:t>копійки</w:t>
      </w:r>
      <w:r w:rsidR="00A31DAF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31DA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підлягає щорічній індексації.</w:t>
      </w:r>
      <w:r w:rsidR="006858CB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19B55ABF" w14:textId="77777777" w:rsidR="009D4641" w:rsidRPr="009A1071" w:rsidRDefault="00EC71EF" w:rsidP="000C5B57">
      <w:pPr>
        <w:pStyle w:val="a7"/>
        <w:shd w:val="clear" w:color="auto" w:fill="FFFFFF" w:themeFill="background1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 8 викласти в такій редакції: «Орендна плата вноситься орендарем у розмірі 10 відсотків від нормативної грошової оцінки земельної ділянки. Загальний розмір орендної</w:t>
      </w:r>
      <w:r w:rsidR="005E35D6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плати за один місяць складає </w:t>
      </w:r>
      <w:r w:rsidR="00D77745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381,64</w:t>
      </w:r>
      <w:r w:rsidR="005E35D6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гривні, за 12 місяців </w:t>
      </w:r>
      <w:r w:rsidR="00D77745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4579,70</w:t>
      </w:r>
      <w:r w:rsidR="005E35D6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4641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гривень</w:t>
      </w:r>
      <w:r w:rsidR="006858CB" w:rsidRPr="009A10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5D671A4A" w14:textId="77777777" w:rsidR="00C845C0" w:rsidRPr="009A1071" w:rsidRDefault="009D4641" w:rsidP="00D77745">
      <w:pPr>
        <w:pStyle w:val="a7"/>
        <w:numPr>
          <w:ilvl w:val="1"/>
          <w:numId w:val="7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10 викласти у такій редакції: </w:t>
      </w:r>
      <w:r w:rsidRPr="009A107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Орендна плата вноситься </w:t>
      </w:r>
      <w:r w:rsidRPr="009A1071">
        <w:rPr>
          <w:rFonts w:ascii="Times New Roman" w:hAnsi="Times New Roman"/>
          <w:sz w:val="28"/>
          <w:szCs w:val="28"/>
          <w:u w:val="single"/>
          <w:lang w:val="uk-UA"/>
        </w:rPr>
        <w:t xml:space="preserve">на розрахунковий рахунок </w:t>
      </w:r>
      <w:r w:rsidRPr="009A1071">
        <w:rPr>
          <w:rFonts w:ascii="Times New Roman" w:hAnsi="Times New Roman" w:cs="Times New Roman"/>
          <w:sz w:val="28"/>
          <w:szCs w:val="28"/>
          <w:u w:val="single"/>
          <w:lang w:val="uk-UA"/>
        </w:rPr>
        <w:t>UA298999980334169815000019671</w:t>
      </w:r>
      <w:r w:rsidRPr="009A1071">
        <w:rPr>
          <w:rFonts w:ascii="Times New Roman" w:hAnsi="Times New Roman"/>
          <w:sz w:val="28"/>
          <w:szCs w:val="28"/>
          <w:u w:val="single"/>
          <w:lang w:val="uk-UA"/>
        </w:rPr>
        <w:t xml:space="preserve">, код платежу </w:t>
      </w:r>
      <w:r w:rsidRPr="009A1071">
        <w:rPr>
          <w:rFonts w:ascii="Times New Roman" w:hAnsi="Times New Roman" w:cs="Times New Roman"/>
          <w:sz w:val="28"/>
          <w:szCs w:val="28"/>
          <w:u w:val="single"/>
          <w:lang w:val="uk-UA"/>
        </w:rPr>
        <w:t>18010900</w:t>
      </w:r>
      <w:r w:rsidRPr="009A1071">
        <w:rPr>
          <w:rFonts w:ascii="Times New Roman" w:hAnsi="Times New Roman"/>
          <w:sz w:val="28"/>
          <w:szCs w:val="28"/>
          <w:u w:val="single"/>
          <w:lang w:val="uk-UA"/>
        </w:rPr>
        <w:t xml:space="preserve"> казначейство України (ЕАП), код казначейства </w:t>
      </w:r>
      <w:r w:rsidRPr="009A1071">
        <w:rPr>
          <w:rFonts w:ascii="Times New Roman" w:hAnsi="Times New Roman" w:cs="Times New Roman"/>
          <w:sz w:val="28"/>
          <w:szCs w:val="28"/>
          <w:u w:val="single"/>
          <w:lang w:val="uk-UA"/>
        </w:rPr>
        <w:t>3797759.</w:t>
      </w:r>
    </w:p>
    <w:p w14:paraId="57687EF8" w14:textId="77777777" w:rsidR="00D77745" w:rsidRPr="009A1071" w:rsidRDefault="00D77745" w:rsidP="00D77745">
      <w:pPr>
        <w:pStyle w:val="a7"/>
        <w:shd w:val="clear" w:color="auto" w:fill="FFFFFF" w:themeFill="background1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DBD41F" w14:textId="2062FB51" w:rsidR="005E35D6" w:rsidRPr="009A1071" w:rsidRDefault="00EB67F7" w:rsidP="000C5B57">
      <w:pPr>
        <w:pStyle w:val="a7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>Угода є невід’ємною части</w:t>
      </w:r>
      <w:r w:rsidR="00A00398" w:rsidRPr="009A1071">
        <w:rPr>
          <w:rFonts w:ascii="Times New Roman" w:hAnsi="Times New Roman" w:cs="Times New Roman"/>
          <w:sz w:val="28"/>
          <w:szCs w:val="28"/>
          <w:lang w:val="uk-UA"/>
        </w:rPr>
        <w:t>ною дог</w:t>
      </w:r>
      <w:r w:rsidR="007B246A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овору оренди землі </w:t>
      </w:r>
      <w:r w:rsidR="005F6060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№1</w:t>
      </w:r>
      <w:r w:rsidR="00C55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="00D77745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-СГ від 11.12.2014 </w:t>
      </w:r>
      <w:r w:rsidR="00EC71EF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6595E9" w14:textId="77777777" w:rsidR="005E35D6" w:rsidRPr="009A1071" w:rsidRDefault="005E35D6" w:rsidP="000C5B57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4CDA7" w14:textId="77777777" w:rsidR="00EB67F7" w:rsidRPr="009A1071" w:rsidRDefault="005E35D6" w:rsidP="000C5B57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EB67F7" w:rsidRPr="009A1071">
        <w:rPr>
          <w:rFonts w:ascii="Times New Roman" w:hAnsi="Times New Roman" w:cs="Times New Roman"/>
          <w:sz w:val="28"/>
          <w:szCs w:val="28"/>
          <w:lang w:val="uk-UA"/>
        </w:rPr>
        <w:t>Після підписання Угоди зареєструвати Угоду у встано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вленому законодавством порядку та у п’ятиденний строк після державної реєстрації права оренди земельної ділянки комунальної власності надати копію </w:t>
      </w:r>
      <w:r w:rsidR="00D75346" w:rsidRPr="009A1071">
        <w:rPr>
          <w:rFonts w:ascii="Times New Roman" w:hAnsi="Times New Roman" w:cs="Times New Roman"/>
          <w:sz w:val="28"/>
          <w:szCs w:val="28"/>
          <w:lang w:val="uk-UA"/>
        </w:rPr>
        <w:t>угоди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відповідному податковому органу</w:t>
      </w:r>
      <w:r w:rsidRPr="009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C280D8" w14:textId="77777777" w:rsidR="005E35D6" w:rsidRPr="009A1071" w:rsidRDefault="005E35D6" w:rsidP="000C5B57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5BE01" w14:textId="0E92880F" w:rsidR="00EB67F7" w:rsidRPr="009A1071" w:rsidRDefault="00EB67F7" w:rsidP="00D777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>4.Усі інші ум</w:t>
      </w:r>
      <w:r w:rsidR="00C845C0" w:rsidRPr="009A1071">
        <w:rPr>
          <w:rFonts w:ascii="Times New Roman" w:hAnsi="Times New Roman" w:cs="Times New Roman"/>
          <w:sz w:val="28"/>
          <w:szCs w:val="28"/>
          <w:lang w:val="uk-UA"/>
        </w:rPr>
        <w:t>ови дого</w:t>
      </w:r>
      <w:r w:rsidR="007B246A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вору оренди землі </w:t>
      </w:r>
      <w:r w:rsidR="005F6060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№12</w:t>
      </w:r>
      <w:r w:rsidR="00C55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="00D77745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-СГ від 11.12.2014</w:t>
      </w:r>
      <w:r w:rsidR="00EC71EF" w:rsidRPr="009A1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 w:rsidR="00EC71EF" w:rsidRPr="009A10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залишаються незмінними. Невід’ємною частиною угоди є розрахунок орендної плати за </w:t>
      </w:r>
      <w:r w:rsidR="00C845C0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тер</w:t>
      </w:r>
      <w:r w:rsidR="00C845C0" w:rsidRPr="009A1071">
        <w:rPr>
          <w:rFonts w:ascii="Times New Roman" w:hAnsi="Times New Roman" w:cs="Times New Roman"/>
          <w:sz w:val="28"/>
          <w:szCs w:val="28"/>
          <w:lang w:val="uk-UA"/>
        </w:rPr>
        <w:t>иторіальної громади ( кадастровий номер</w:t>
      </w:r>
      <w:r w:rsidR="007B246A" w:rsidRPr="009A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745" w:rsidRPr="009A107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6123410500:02:001:1652)</w:t>
      </w:r>
    </w:p>
    <w:p w14:paraId="7CE6F68A" w14:textId="77777777" w:rsidR="00EB67F7" w:rsidRPr="009A1071" w:rsidRDefault="00EB67F7" w:rsidP="000C5B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>5.Угоду складено у двох автентичних примірниках, які мають однакову юридичну силу – по одному для кожної із Сторін.</w:t>
      </w:r>
    </w:p>
    <w:p w14:paraId="438D0597" w14:textId="77777777" w:rsidR="004450CC" w:rsidRPr="009A1071" w:rsidRDefault="004450CC" w:rsidP="00EF3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C5CA2" w14:textId="77777777" w:rsidR="00EB67F7" w:rsidRPr="009A1071" w:rsidRDefault="00EB67F7" w:rsidP="00EF34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ОРЕНДОДАВЕЦЬ                         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  <w:t>ОРЕНДАР</w:t>
      </w:r>
    </w:p>
    <w:p w14:paraId="1F1A601C" w14:textId="77777777" w:rsidR="00EB67F7" w:rsidRPr="009A1071" w:rsidRDefault="00EB67F7" w:rsidP="00EF3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Почаївська міська рада      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D77745" w:rsidRPr="009A1071">
        <w:rPr>
          <w:rFonts w:ascii="Times New Roman" w:hAnsi="Times New Roman" w:cs="Times New Roman"/>
          <w:b/>
          <w:sz w:val="28"/>
          <w:szCs w:val="28"/>
          <w:lang w:val="uk-UA"/>
        </w:rPr>
        <w:t>Стравінський В.С.</w:t>
      </w:r>
    </w:p>
    <w:p w14:paraId="51E5E0EC" w14:textId="77777777" w:rsidR="00EB67F7" w:rsidRPr="009A1071" w:rsidRDefault="00EB67F7" w:rsidP="00EF3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AF293E6" w14:textId="77777777" w:rsidR="00EC71EF" w:rsidRPr="009A1071" w:rsidRDefault="00EB67F7" w:rsidP="00EF34AF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9A1071">
        <w:rPr>
          <w:rFonts w:ascii="Times New Roman" w:hAnsi="Times New Roman" w:cs="Times New Roman"/>
          <w:i/>
          <w:lang w:val="uk-UA"/>
        </w:rPr>
        <w:t>47025,</w:t>
      </w:r>
      <w:r w:rsidR="00C845C0" w:rsidRPr="009A1071">
        <w:rPr>
          <w:rFonts w:ascii="Times New Roman" w:hAnsi="Times New Roman" w:cs="Times New Roman"/>
          <w:i/>
          <w:lang w:val="uk-UA"/>
        </w:rPr>
        <w:t>площа Тараса Шевченка</w:t>
      </w:r>
      <w:r w:rsidR="00EC71EF" w:rsidRPr="009A1071">
        <w:rPr>
          <w:rFonts w:ascii="Times New Roman" w:hAnsi="Times New Roman" w:cs="Times New Roman"/>
          <w:i/>
          <w:lang w:val="uk-UA"/>
        </w:rPr>
        <w:t xml:space="preserve">,16, </w:t>
      </w:r>
      <w:proofErr w:type="spellStart"/>
      <w:r w:rsidR="00EC71EF" w:rsidRPr="009A1071">
        <w:rPr>
          <w:rFonts w:ascii="Times New Roman" w:hAnsi="Times New Roman" w:cs="Times New Roman"/>
          <w:i/>
          <w:lang w:val="uk-UA"/>
        </w:rPr>
        <w:t>м.Почаїв</w:t>
      </w:r>
      <w:proofErr w:type="spellEnd"/>
      <w:r w:rsidR="00EC71EF" w:rsidRPr="009A1071">
        <w:rPr>
          <w:rFonts w:ascii="Times New Roman" w:hAnsi="Times New Roman" w:cs="Times New Roman"/>
          <w:i/>
          <w:lang w:val="uk-UA"/>
        </w:rPr>
        <w:t xml:space="preserve">           </w:t>
      </w:r>
      <w:r w:rsidR="00EC71EF" w:rsidRPr="009A1071">
        <w:rPr>
          <w:rFonts w:ascii="Times New Roman" w:hAnsi="Times New Roman" w:cs="Times New Roman"/>
          <w:i/>
          <w:lang w:val="uk-UA"/>
        </w:rPr>
        <w:tab/>
      </w:r>
      <w:r w:rsidR="00EB4770" w:rsidRPr="009A1071">
        <w:rPr>
          <w:rFonts w:ascii="Times New Roman" w:hAnsi="Times New Roman" w:cs="Times New Roman"/>
          <w:i/>
          <w:lang w:val="uk-UA"/>
        </w:rPr>
        <w:t xml:space="preserve">              47025</w:t>
      </w:r>
      <w:r w:rsidR="00EC71EF" w:rsidRPr="009A1071">
        <w:rPr>
          <w:rFonts w:ascii="Times New Roman" w:hAnsi="Times New Roman" w:cs="Times New Roman"/>
          <w:i/>
          <w:lang w:val="uk-UA"/>
        </w:rPr>
        <w:t>,</w:t>
      </w:r>
      <w:r w:rsidRPr="009A1071">
        <w:rPr>
          <w:rFonts w:ascii="Times New Roman" w:hAnsi="Times New Roman" w:cs="Times New Roman"/>
          <w:i/>
          <w:lang w:val="uk-UA"/>
        </w:rPr>
        <w:t>вул.</w:t>
      </w:r>
      <w:r w:rsidR="00EB4770" w:rsidRPr="009A1071">
        <w:rPr>
          <w:rFonts w:ascii="Times New Roman" w:hAnsi="Times New Roman" w:cs="Times New Roman"/>
          <w:i/>
          <w:lang w:val="uk-UA"/>
        </w:rPr>
        <w:t>Л.Українки,19</w:t>
      </w:r>
      <w:r w:rsidR="00EC71EF" w:rsidRPr="009A1071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="00EC71EF" w:rsidRPr="009A1071">
        <w:rPr>
          <w:rFonts w:ascii="Times New Roman" w:hAnsi="Times New Roman" w:cs="Times New Roman"/>
          <w:i/>
          <w:lang w:val="uk-UA"/>
        </w:rPr>
        <w:t>м.</w:t>
      </w:r>
      <w:r w:rsidR="00EB4770" w:rsidRPr="009A1071">
        <w:rPr>
          <w:rFonts w:ascii="Times New Roman" w:hAnsi="Times New Roman" w:cs="Times New Roman"/>
          <w:i/>
          <w:lang w:val="uk-UA"/>
        </w:rPr>
        <w:t>Почаїв</w:t>
      </w:r>
      <w:proofErr w:type="spellEnd"/>
    </w:p>
    <w:p w14:paraId="4720DA69" w14:textId="77777777" w:rsidR="00EB67F7" w:rsidRPr="009A1071" w:rsidRDefault="00EB67F7" w:rsidP="00EF34AF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9A1071">
        <w:rPr>
          <w:rFonts w:ascii="Times New Roman" w:hAnsi="Times New Roman" w:cs="Times New Roman"/>
          <w:i/>
          <w:lang w:val="uk-UA"/>
        </w:rPr>
        <w:t xml:space="preserve">Кременецький р-н, Тернопільська обл.        </w:t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="00C845C0" w:rsidRPr="009A1071">
        <w:rPr>
          <w:rFonts w:ascii="Times New Roman" w:hAnsi="Times New Roman" w:cs="Times New Roman"/>
          <w:i/>
          <w:lang w:val="uk-UA"/>
        </w:rPr>
        <w:tab/>
      </w:r>
      <w:r w:rsidR="00EC71EF" w:rsidRPr="009A1071">
        <w:rPr>
          <w:rFonts w:ascii="Times New Roman" w:hAnsi="Times New Roman" w:cs="Times New Roman"/>
          <w:i/>
          <w:lang w:val="uk-UA"/>
        </w:rPr>
        <w:t>Тернопільська</w:t>
      </w:r>
      <w:r w:rsidRPr="009A1071">
        <w:rPr>
          <w:rFonts w:ascii="Times New Roman" w:hAnsi="Times New Roman" w:cs="Times New Roman"/>
          <w:i/>
          <w:lang w:val="uk-UA"/>
        </w:rPr>
        <w:t xml:space="preserve"> обл.,</w:t>
      </w:r>
      <w:r w:rsidR="00EC71EF" w:rsidRPr="009A1071">
        <w:rPr>
          <w:rFonts w:ascii="Times New Roman" w:hAnsi="Times New Roman" w:cs="Times New Roman"/>
          <w:i/>
          <w:lang w:val="uk-UA"/>
        </w:rPr>
        <w:t xml:space="preserve"> </w:t>
      </w:r>
      <w:r w:rsidR="00EB4770" w:rsidRPr="009A1071">
        <w:rPr>
          <w:rFonts w:ascii="Times New Roman" w:hAnsi="Times New Roman" w:cs="Times New Roman"/>
          <w:i/>
          <w:lang w:val="uk-UA"/>
        </w:rPr>
        <w:t>Кременецький</w:t>
      </w:r>
      <w:r w:rsidR="00EC71EF" w:rsidRPr="009A1071">
        <w:rPr>
          <w:rFonts w:ascii="Times New Roman" w:hAnsi="Times New Roman" w:cs="Times New Roman"/>
          <w:i/>
          <w:lang w:val="uk-UA"/>
        </w:rPr>
        <w:t xml:space="preserve"> </w:t>
      </w:r>
      <w:r w:rsidRPr="009A1071">
        <w:rPr>
          <w:rFonts w:ascii="Times New Roman" w:hAnsi="Times New Roman" w:cs="Times New Roman"/>
          <w:i/>
          <w:lang w:val="uk-UA"/>
        </w:rPr>
        <w:t>р-н</w:t>
      </w:r>
    </w:p>
    <w:p w14:paraId="5267D1B9" w14:textId="77777777" w:rsidR="00EB67F7" w:rsidRPr="009A1071" w:rsidRDefault="00EB67F7" w:rsidP="00EF34AF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9A1071">
        <w:rPr>
          <w:rFonts w:ascii="Times New Roman" w:hAnsi="Times New Roman" w:cs="Times New Roman"/>
          <w:i/>
          <w:lang w:val="uk-UA"/>
        </w:rPr>
        <w:t xml:space="preserve">Код ЄДРПОУ 14052785                               </w:t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="00C845C0" w:rsidRPr="009A1071">
        <w:rPr>
          <w:rFonts w:ascii="Times New Roman" w:hAnsi="Times New Roman" w:cs="Times New Roman"/>
          <w:i/>
          <w:lang w:val="uk-UA"/>
        </w:rPr>
        <w:tab/>
      </w:r>
      <w:r w:rsidR="00EC71EF" w:rsidRPr="009A1071">
        <w:rPr>
          <w:rFonts w:ascii="Times New Roman" w:hAnsi="Times New Roman" w:cs="Times New Roman"/>
          <w:i/>
          <w:lang w:val="uk-UA"/>
        </w:rPr>
        <w:t xml:space="preserve">Паспорт </w:t>
      </w:r>
      <w:r w:rsidR="005F0B5D" w:rsidRPr="009A1071">
        <w:rPr>
          <w:rFonts w:ascii="Times New Roman" w:hAnsi="Times New Roman" w:cs="Times New Roman"/>
          <w:i/>
          <w:lang w:val="uk-UA"/>
        </w:rPr>
        <w:t>МС 118165</w:t>
      </w:r>
      <w:r w:rsidR="00EC71EF" w:rsidRPr="009A1071">
        <w:rPr>
          <w:rFonts w:ascii="Times New Roman" w:hAnsi="Times New Roman" w:cs="Times New Roman"/>
          <w:i/>
          <w:lang w:val="uk-UA"/>
        </w:rPr>
        <w:t xml:space="preserve"> вид. </w:t>
      </w:r>
      <w:r w:rsidR="005F0B5D" w:rsidRPr="009A1071">
        <w:rPr>
          <w:rFonts w:ascii="Times New Roman" w:hAnsi="Times New Roman" w:cs="Times New Roman"/>
          <w:i/>
          <w:lang w:val="uk-UA"/>
        </w:rPr>
        <w:t>01.04.1997</w:t>
      </w:r>
      <w:r w:rsidR="005F0B5D" w:rsidRPr="009A1071">
        <w:rPr>
          <w:rFonts w:ascii="Times New Roman" w:hAnsi="Times New Roman" w:cs="Times New Roman"/>
          <w:i/>
          <w:lang w:val="uk-UA"/>
        </w:rPr>
        <w:tab/>
      </w:r>
    </w:p>
    <w:p w14:paraId="73E58F67" w14:textId="77777777" w:rsidR="00AE42CA" w:rsidRPr="009A1071" w:rsidRDefault="00EC71EF" w:rsidP="00EF34AF">
      <w:pPr>
        <w:spacing w:after="0" w:line="240" w:lineRule="auto"/>
        <w:jc w:val="both"/>
        <w:rPr>
          <w:i/>
          <w:lang w:val="uk-UA"/>
        </w:rPr>
      </w:pP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rFonts w:ascii="Times New Roman" w:hAnsi="Times New Roman" w:cs="Times New Roman"/>
          <w:i/>
          <w:lang w:val="uk-UA"/>
        </w:rPr>
        <w:tab/>
      </w:r>
      <w:r w:rsidRPr="009A1071">
        <w:rPr>
          <w:i/>
          <w:lang w:val="uk-UA"/>
        </w:rPr>
        <w:t xml:space="preserve">РНОКПП </w:t>
      </w:r>
      <w:r w:rsidR="005F0B5D" w:rsidRPr="009A1071">
        <w:rPr>
          <w:i/>
          <w:lang w:val="uk-UA"/>
        </w:rPr>
        <w:t>1864610618</w:t>
      </w:r>
    </w:p>
    <w:p w14:paraId="48BB6385" w14:textId="77777777" w:rsidR="00EC71EF" w:rsidRPr="009A1071" w:rsidRDefault="00EC71EF" w:rsidP="00EF34AF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14:paraId="57E5BDF5" w14:textId="77777777" w:rsidR="00EB67F7" w:rsidRPr="009A1071" w:rsidRDefault="00EB67F7" w:rsidP="00EF3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>Почаївський міський голова</w:t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B53546" w14:textId="77777777" w:rsidR="00EB67F7" w:rsidRPr="009A1071" w:rsidRDefault="00EB67F7" w:rsidP="00EF34AF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9A1071">
        <w:rPr>
          <w:rFonts w:ascii="Times New Roman" w:hAnsi="Times New Roman" w:cs="Times New Roman"/>
          <w:sz w:val="28"/>
          <w:szCs w:val="28"/>
          <w:lang w:val="uk-UA"/>
        </w:rPr>
        <w:t>Василь Бойко</w:t>
      </w:r>
      <w:r w:rsidRPr="009A1071">
        <w:rPr>
          <w:rFonts w:ascii="Times New Roman" w:hAnsi="Times New Roman" w:cs="Times New Roman"/>
          <w:i/>
          <w:lang w:val="uk-UA"/>
        </w:rPr>
        <w:t xml:space="preserve"> _________________          </w:t>
      </w:r>
      <w:r w:rsidR="00C845C0" w:rsidRPr="009A1071">
        <w:rPr>
          <w:rFonts w:ascii="Times New Roman" w:hAnsi="Times New Roman" w:cs="Times New Roman"/>
          <w:i/>
          <w:lang w:val="uk-UA"/>
        </w:rPr>
        <w:tab/>
      </w:r>
      <w:r w:rsidR="005F0B5D" w:rsidRPr="009A1071">
        <w:rPr>
          <w:rFonts w:ascii="Times New Roman" w:hAnsi="Times New Roman" w:cs="Times New Roman"/>
          <w:sz w:val="28"/>
          <w:szCs w:val="28"/>
          <w:lang w:val="uk-UA"/>
        </w:rPr>
        <w:t>Василь Стравінський</w:t>
      </w:r>
      <w:r w:rsidR="00A90E36" w:rsidRPr="009A1071">
        <w:rPr>
          <w:rFonts w:ascii="Times New Roman" w:hAnsi="Times New Roman" w:cs="Times New Roman"/>
          <w:i/>
          <w:lang w:val="uk-UA"/>
        </w:rPr>
        <w:t xml:space="preserve">  </w:t>
      </w:r>
      <w:r w:rsidRPr="009A1071">
        <w:rPr>
          <w:rFonts w:ascii="Times New Roman" w:hAnsi="Times New Roman" w:cs="Times New Roman"/>
          <w:i/>
          <w:lang w:val="uk-UA"/>
        </w:rPr>
        <w:t>__________________</w:t>
      </w:r>
    </w:p>
    <w:p w14:paraId="79C98D07" w14:textId="77777777" w:rsidR="00AE42CA" w:rsidRPr="009A1071" w:rsidRDefault="00AE42CA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43423" w14:textId="77777777" w:rsidR="00AE42CA" w:rsidRPr="009A1071" w:rsidRDefault="00AE42CA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C10074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B1E89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0F30AE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CB64EB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B5FD0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7A39A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DC1A26" w14:textId="77777777" w:rsidR="00EC71EF" w:rsidRPr="009A1071" w:rsidRDefault="00EC71E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E3D70E" w14:textId="77777777" w:rsidR="00BD031F" w:rsidRPr="009A1071" w:rsidRDefault="00BD031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E1737" w14:textId="77777777" w:rsidR="00BD031F" w:rsidRPr="009A1071" w:rsidRDefault="00BD031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8D7ECE" w14:textId="77777777" w:rsidR="00BD031F" w:rsidRPr="009A1071" w:rsidRDefault="00BD031F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69F58" w14:textId="77777777" w:rsidR="00EB67F7" w:rsidRPr="009A1071" w:rsidRDefault="00EB67F7" w:rsidP="00EB67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Розрахунок </w:t>
      </w:r>
    </w:p>
    <w:p w14:paraId="1D5BCC23" w14:textId="77777777" w:rsidR="009D4641" w:rsidRPr="009A1071" w:rsidRDefault="00EB67F7" w:rsidP="00EB67F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розміру орендної плати за </w:t>
      </w:r>
      <w:r w:rsidR="00C845C0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земельну ділянку </w:t>
      </w:r>
      <w:r w:rsidRPr="009A1071">
        <w:rPr>
          <w:rFonts w:ascii="Times New Roman" w:hAnsi="Times New Roman" w:cs="Times New Roman"/>
          <w:b/>
          <w:sz w:val="28"/>
          <w:szCs w:val="28"/>
          <w:lang w:val="uk-UA"/>
        </w:rPr>
        <w:t>Почаївської міської те</w:t>
      </w:r>
      <w:r w:rsidR="00C845C0" w:rsidRPr="009A1071">
        <w:rPr>
          <w:rFonts w:ascii="Times New Roman" w:hAnsi="Times New Roman" w:cs="Times New Roman"/>
          <w:b/>
          <w:sz w:val="28"/>
          <w:szCs w:val="28"/>
          <w:lang w:val="uk-UA"/>
        </w:rPr>
        <w:t>риторіальної громади (кадастро</w:t>
      </w:r>
      <w:r w:rsidR="00EF34AF" w:rsidRPr="009A1071">
        <w:rPr>
          <w:rFonts w:ascii="Times New Roman" w:hAnsi="Times New Roman" w:cs="Times New Roman"/>
          <w:b/>
          <w:sz w:val="28"/>
          <w:szCs w:val="28"/>
          <w:lang w:val="uk-UA"/>
        </w:rPr>
        <w:t>вий номера</w:t>
      </w:r>
      <w:r w:rsidR="00EC71EF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031F" w:rsidRPr="009A107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6123410500:02:001:1652</w:t>
      </w:r>
      <w:r w:rsidR="00C845C0" w:rsidRPr="009A107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EC71EF" w:rsidRPr="009A1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="-243" w:tblpY="100"/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30"/>
        <w:gridCol w:w="1730"/>
        <w:gridCol w:w="1701"/>
        <w:gridCol w:w="1531"/>
      </w:tblGrid>
      <w:tr w:rsidR="00EB67F7" w:rsidRPr="009A1071" w14:paraId="019EC715" w14:textId="77777777" w:rsidTr="00BD031F">
        <w:trPr>
          <w:trHeight w:val="382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1408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земель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47563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земельних ділянок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821D2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 грошова оцінка земельної ділянки (гривень)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63A60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Прийнятий для розрахунку розмір орендної плати, відсотків нормативної грошової оцінки земельної ділянки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A3A7C" w14:textId="77777777" w:rsidR="00BD031F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орендної плати</w:t>
            </w:r>
          </w:p>
          <w:p w14:paraId="28027712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 рік),грн</w:t>
            </w:r>
          </w:p>
        </w:tc>
      </w:tr>
      <w:tr w:rsidR="00EB67F7" w:rsidRPr="009A1071" w14:paraId="19AD3A30" w14:textId="77777777" w:rsidTr="00BD031F">
        <w:trPr>
          <w:trHeight w:val="2405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266D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70D79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CB326" w14:textId="77777777" w:rsidR="00EB67F7" w:rsidRPr="009A1071" w:rsidRDefault="00EB67F7" w:rsidP="00BD03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018AA0" w14:textId="77777777" w:rsidR="00EB67F7" w:rsidRPr="009A1071" w:rsidRDefault="00BD031F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1,9500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0373" w14:textId="77777777" w:rsidR="006858CB" w:rsidRPr="009A1071" w:rsidRDefault="006858CB" w:rsidP="00BD03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013F33" w14:textId="77777777" w:rsidR="00EB67F7" w:rsidRPr="009A1071" w:rsidRDefault="00BD031F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45797,03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5AFE" w14:textId="77777777" w:rsidR="00EB67F7" w:rsidRPr="009A1071" w:rsidRDefault="00EB67F7" w:rsidP="00BD03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C9CFD0" w14:textId="77777777" w:rsidR="00EB67F7" w:rsidRPr="009A1071" w:rsidRDefault="00EC71EF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EB67F7"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3D0B" w14:textId="77777777" w:rsidR="00C50568" w:rsidRPr="009A1071" w:rsidRDefault="00C50568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D0D112" w14:textId="77777777" w:rsidR="00F80D29" w:rsidRPr="009A1071" w:rsidRDefault="00BD031F" w:rsidP="00BD0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1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4579,70 </w:t>
            </w:r>
          </w:p>
          <w:p w14:paraId="31F185F8" w14:textId="77777777" w:rsidR="00EB67F7" w:rsidRPr="009A1071" w:rsidRDefault="00EB67F7" w:rsidP="005A4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59DF4AB" w14:textId="77777777" w:rsidR="005A4A01" w:rsidRPr="009A1071" w:rsidRDefault="005A4A01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</w:pPr>
    </w:p>
    <w:p w14:paraId="37C0048F" w14:textId="77777777" w:rsidR="00EB67F7" w:rsidRPr="009A1071" w:rsidRDefault="00BD031F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</w:pPr>
      <w:r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>За межами</w:t>
      </w:r>
      <w:r w:rsidR="005E35D6"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EB67F7"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 xml:space="preserve"> Почаїв</w:t>
      </w:r>
      <w:r w:rsidR="00EC71EF"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B246A"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B67F7" w:rsidRPr="009A1071">
        <w:rPr>
          <w:rStyle w:val="a9"/>
          <w:rFonts w:ascii="Times New Roman" w:hAnsi="Times New Roman" w:cs="Times New Roman"/>
          <w:sz w:val="28"/>
          <w:szCs w:val="28"/>
          <w:lang w:val="uk-UA" w:eastAsia="uk-UA"/>
        </w:rPr>
        <w:t>на території Почаївської ТГ</w:t>
      </w:r>
    </w:p>
    <w:p w14:paraId="5C7BC3E1" w14:textId="77777777" w:rsidR="00EB67F7" w:rsidRPr="009A1071" w:rsidRDefault="00EB67F7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14:paraId="13167817" w14:textId="77777777" w:rsidR="00EB67F7" w:rsidRPr="009A1071" w:rsidRDefault="00EB67F7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Орендодавець           </w:t>
      </w:r>
      <w:proofErr w:type="spellStart"/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>мп</w:t>
      </w:r>
      <w:proofErr w:type="spellEnd"/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____________________      Василь Бойко                                                                                                               </w:t>
      </w:r>
    </w:p>
    <w:p w14:paraId="6009CCAA" w14:textId="77777777" w:rsidR="00EB67F7" w:rsidRPr="009A1071" w:rsidRDefault="00EB67F7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  (Почаївська міська рада)</w:t>
      </w:r>
    </w:p>
    <w:p w14:paraId="72FD8C71" w14:textId="77777777" w:rsidR="00EB67F7" w:rsidRPr="009A1071" w:rsidRDefault="00EB67F7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</w:pPr>
    </w:p>
    <w:p w14:paraId="0401C078" w14:textId="77777777" w:rsidR="005A4A01" w:rsidRPr="009A1071" w:rsidRDefault="00EB67F7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Орендар                               </w:t>
      </w:r>
      <w:r w:rsidR="005A4A01"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___________________       </w:t>
      </w:r>
      <w:r w:rsidR="00BD031F"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>Василь Стравінський</w:t>
      </w:r>
    </w:p>
    <w:p w14:paraId="524160FB" w14:textId="77777777" w:rsidR="00EB67F7" w:rsidRPr="009A1071" w:rsidRDefault="000C5B57" w:rsidP="00EB6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9" w:lineRule="atLeast"/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A1071">
        <w:rPr>
          <w:rStyle w:val="a9"/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</w:t>
      </w:r>
    </w:p>
    <w:p w14:paraId="31326F87" w14:textId="77777777" w:rsidR="00EB67F7" w:rsidRPr="009A1071" w:rsidRDefault="00EB67F7" w:rsidP="00EB67F7">
      <w:pPr>
        <w:ind w:left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ED488F" w14:textId="77777777" w:rsidR="00EB67F7" w:rsidRPr="009A1071" w:rsidRDefault="00EB67F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B67F7" w:rsidRPr="009A1071" w:rsidSect="007B1E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E68"/>
    <w:multiLevelType w:val="hybridMultilevel"/>
    <w:tmpl w:val="D9486120"/>
    <w:lvl w:ilvl="0" w:tplc="887678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06A"/>
    <w:multiLevelType w:val="multilevel"/>
    <w:tmpl w:val="45C28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F20C75"/>
    <w:multiLevelType w:val="hybridMultilevel"/>
    <w:tmpl w:val="1818D3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A67CD"/>
    <w:multiLevelType w:val="hybridMultilevel"/>
    <w:tmpl w:val="9F389576"/>
    <w:lvl w:ilvl="0" w:tplc="016855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6F79423F"/>
    <w:multiLevelType w:val="hybridMultilevel"/>
    <w:tmpl w:val="AF6E9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64DAB"/>
    <w:multiLevelType w:val="hybridMultilevel"/>
    <w:tmpl w:val="825EAE28"/>
    <w:lvl w:ilvl="0" w:tplc="E9EEE7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758B0"/>
    <w:multiLevelType w:val="multilevel"/>
    <w:tmpl w:val="4AFAB2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384726"/>
    <w:multiLevelType w:val="hybridMultilevel"/>
    <w:tmpl w:val="92D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80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027459">
    <w:abstractNumId w:val="8"/>
  </w:num>
  <w:num w:numId="3" w16cid:durableId="617445232">
    <w:abstractNumId w:val="6"/>
  </w:num>
  <w:num w:numId="4" w16cid:durableId="2146501384">
    <w:abstractNumId w:val="0"/>
  </w:num>
  <w:num w:numId="5" w16cid:durableId="331956212">
    <w:abstractNumId w:val="3"/>
  </w:num>
  <w:num w:numId="6" w16cid:durableId="87581223">
    <w:abstractNumId w:val="7"/>
  </w:num>
  <w:num w:numId="7" w16cid:durableId="295334587">
    <w:abstractNumId w:val="1"/>
  </w:num>
  <w:num w:numId="8" w16cid:durableId="1356006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068545">
    <w:abstractNumId w:val="5"/>
  </w:num>
  <w:num w:numId="10" w16cid:durableId="132173466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4A"/>
    <w:rsid w:val="0000693B"/>
    <w:rsid w:val="000B18C9"/>
    <w:rsid w:val="000C587B"/>
    <w:rsid w:val="000C5B57"/>
    <w:rsid w:val="000E20E7"/>
    <w:rsid w:val="000F090B"/>
    <w:rsid w:val="000F523F"/>
    <w:rsid w:val="001003E3"/>
    <w:rsid w:val="00125975"/>
    <w:rsid w:val="00142AD3"/>
    <w:rsid w:val="001737FC"/>
    <w:rsid w:val="001821F6"/>
    <w:rsid w:val="00221C7E"/>
    <w:rsid w:val="00226B23"/>
    <w:rsid w:val="00230F58"/>
    <w:rsid w:val="00243F01"/>
    <w:rsid w:val="002802AE"/>
    <w:rsid w:val="002C483A"/>
    <w:rsid w:val="002F143A"/>
    <w:rsid w:val="0030278D"/>
    <w:rsid w:val="00384496"/>
    <w:rsid w:val="00390299"/>
    <w:rsid w:val="00393443"/>
    <w:rsid w:val="003E625F"/>
    <w:rsid w:val="00410957"/>
    <w:rsid w:val="00417F32"/>
    <w:rsid w:val="0043240F"/>
    <w:rsid w:val="00435A99"/>
    <w:rsid w:val="00437EBD"/>
    <w:rsid w:val="004450CC"/>
    <w:rsid w:val="004458B9"/>
    <w:rsid w:val="00481169"/>
    <w:rsid w:val="0049197B"/>
    <w:rsid w:val="00533EAC"/>
    <w:rsid w:val="005A2895"/>
    <w:rsid w:val="005A43A8"/>
    <w:rsid w:val="005A4A01"/>
    <w:rsid w:val="005B13A2"/>
    <w:rsid w:val="005B2AA9"/>
    <w:rsid w:val="005B6C1B"/>
    <w:rsid w:val="005E35D6"/>
    <w:rsid w:val="005F0B5D"/>
    <w:rsid w:val="005F6060"/>
    <w:rsid w:val="0063547A"/>
    <w:rsid w:val="00650D80"/>
    <w:rsid w:val="0065217E"/>
    <w:rsid w:val="00663BB9"/>
    <w:rsid w:val="006858CB"/>
    <w:rsid w:val="006B67A9"/>
    <w:rsid w:val="006E5A9E"/>
    <w:rsid w:val="00712CF1"/>
    <w:rsid w:val="00721BB6"/>
    <w:rsid w:val="0072787E"/>
    <w:rsid w:val="00743318"/>
    <w:rsid w:val="00767C2F"/>
    <w:rsid w:val="00772A41"/>
    <w:rsid w:val="00793BC0"/>
    <w:rsid w:val="007B1E27"/>
    <w:rsid w:val="007B246A"/>
    <w:rsid w:val="008117DB"/>
    <w:rsid w:val="00816BF4"/>
    <w:rsid w:val="00867D6F"/>
    <w:rsid w:val="00891534"/>
    <w:rsid w:val="008A7E9C"/>
    <w:rsid w:val="008B7B30"/>
    <w:rsid w:val="008C47E2"/>
    <w:rsid w:val="008D4B7D"/>
    <w:rsid w:val="008E2FA7"/>
    <w:rsid w:val="00946D7F"/>
    <w:rsid w:val="00956352"/>
    <w:rsid w:val="00987AD7"/>
    <w:rsid w:val="009A1071"/>
    <w:rsid w:val="009B2E15"/>
    <w:rsid w:val="009B414A"/>
    <w:rsid w:val="009B5E6B"/>
    <w:rsid w:val="009C58CB"/>
    <w:rsid w:val="009D4641"/>
    <w:rsid w:val="009E2FC7"/>
    <w:rsid w:val="00A00398"/>
    <w:rsid w:val="00A007C6"/>
    <w:rsid w:val="00A14090"/>
    <w:rsid w:val="00A179AC"/>
    <w:rsid w:val="00A31DAF"/>
    <w:rsid w:val="00A86CBF"/>
    <w:rsid w:val="00A90E36"/>
    <w:rsid w:val="00AE42CA"/>
    <w:rsid w:val="00AF3743"/>
    <w:rsid w:val="00AF702B"/>
    <w:rsid w:val="00B16A88"/>
    <w:rsid w:val="00B43B8E"/>
    <w:rsid w:val="00BB09C9"/>
    <w:rsid w:val="00BD031F"/>
    <w:rsid w:val="00C42A08"/>
    <w:rsid w:val="00C50568"/>
    <w:rsid w:val="00C5588E"/>
    <w:rsid w:val="00C64806"/>
    <w:rsid w:val="00C6761E"/>
    <w:rsid w:val="00C75AB1"/>
    <w:rsid w:val="00C84069"/>
    <w:rsid w:val="00C845C0"/>
    <w:rsid w:val="00CA380A"/>
    <w:rsid w:val="00CA6033"/>
    <w:rsid w:val="00CB0BDF"/>
    <w:rsid w:val="00CB27E8"/>
    <w:rsid w:val="00CC3DBC"/>
    <w:rsid w:val="00CC6559"/>
    <w:rsid w:val="00CF2217"/>
    <w:rsid w:val="00CF34A3"/>
    <w:rsid w:val="00D02D53"/>
    <w:rsid w:val="00D15F8D"/>
    <w:rsid w:val="00D432E1"/>
    <w:rsid w:val="00D75346"/>
    <w:rsid w:val="00D77745"/>
    <w:rsid w:val="00D929F3"/>
    <w:rsid w:val="00D96A3A"/>
    <w:rsid w:val="00D96B7F"/>
    <w:rsid w:val="00DB20E2"/>
    <w:rsid w:val="00DC4A4A"/>
    <w:rsid w:val="00DC5294"/>
    <w:rsid w:val="00DE7263"/>
    <w:rsid w:val="00E1276D"/>
    <w:rsid w:val="00E15750"/>
    <w:rsid w:val="00E24F8C"/>
    <w:rsid w:val="00E43A71"/>
    <w:rsid w:val="00E43E0E"/>
    <w:rsid w:val="00E62C48"/>
    <w:rsid w:val="00E851F1"/>
    <w:rsid w:val="00EB4770"/>
    <w:rsid w:val="00EB67F7"/>
    <w:rsid w:val="00EC189A"/>
    <w:rsid w:val="00EC71EF"/>
    <w:rsid w:val="00ED2645"/>
    <w:rsid w:val="00EE3CAA"/>
    <w:rsid w:val="00EF34AF"/>
    <w:rsid w:val="00EF602F"/>
    <w:rsid w:val="00F15AC7"/>
    <w:rsid w:val="00F40266"/>
    <w:rsid w:val="00F41972"/>
    <w:rsid w:val="00F80D29"/>
    <w:rsid w:val="00FB2E20"/>
    <w:rsid w:val="00FB4DDA"/>
    <w:rsid w:val="00FD45FB"/>
    <w:rsid w:val="00FE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DE41"/>
  <w15:docId w15:val="{F6EAD888-F954-4241-9434-7241CF7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9B414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9B4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 Знак"/>
    <w:basedOn w:val="a0"/>
    <w:link w:val="a5"/>
    <w:uiPriority w:val="99"/>
    <w:rsid w:val="009B414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9B414A"/>
    <w:pPr>
      <w:ind w:left="720"/>
      <w:contextualSpacing/>
    </w:pPr>
  </w:style>
  <w:style w:type="character" w:styleId="a8">
    <w:name w:val="Strong"/>
    <w:basedOn w:val="a0"/>
    <w:uiPriority w:val="22"/>
    <w:qFormat/>
    <w:rsid w:val="009B414A"/>
    <w:rPr>
      <w:b/>
      <w:bCs/>
    </w:rPr>
  </w:style>
  <w:style w:type="character" w:styleId="a9">
    <w:name w:val="Emphasis"/>
    <w:basedOn w:val="a0"/>
    <w:qFormat/>
    <w:rsid w:val="00EB67F7"/>
    <w:rPr>
      <w:i/>
      <w:iCs/>
    </w:rPr>
  </w:style>
  <w:style w:type="character" w:customStyle="1" w:styleId="21">
    <w:name w:val="Основной текст с отступом 2 Знак1"/>
    <w:basedOn w:val="a0"/>
    <w:uiPriority w:val="99"/>
    <w:semiHidden/>
    <w:rsid w:val="00C845C0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D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1FEA-7756-4BAB-A838-9AA77FFF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4171</Words>
  <Characters>2379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10</cp:revision>
  <cp:lastPrinted>2024-10-08T08:31:00Z</cp:lastPrinted>
  <dcterms:created xsi:type="dcterms:W3CDTF">2024-10-08T07:53:00Z</dcterms:created>
  <dcterms:modified xsi:type="dcterms:W3CDTF">2024-10-30T14:22:00Z</dcterms:modified>
</cp:coreProperties>
</file>