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3" w:rsidRPr="00E735DC" w:rsidRDefault="00142E93" w:rsidP="00142E93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142E93" w:rsidRPr="00A55BB9" w:rsidRDefault="00142E93" w:rsidP="00142E93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142E93" w:rsidRDefault="00142E93" w:rsidP="00142E93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142E93" w:rsidRDefault="00142E93" w:rsidP="00142E93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142E93" w:rsidRDefault="00142E93" w:rsidP="00AA744D">
      <w:pPr>
        <w:ind w:left="480"/>
        <w:rPr>
          <w:b/>
          <w:sz w:val="28"/>
          <w:szCs w:val="28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3C347A" w:rsidRDefault="003C347A" w:rsidP="003C347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Погодження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акту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і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узгодження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3C347A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142E93" w:rsidTr="00B517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142E93" w:rsidRPr="0075524A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75524A" w:rsidRDefault="00142E93" w:rsidP="00B51716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B41C2A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7A3C39" w:rsidRDefault="00142E93" w:rsidP="00B51716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AA744D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B41C2A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Pr="007A3C39" w:rsidRDefault="00142E93" w:rsidP="00B51716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142E93">
            <w:pPr>
              <w:pStyle w:val="Default"/>
              <w:ind w:left="-55"/>
              <w:jc w:val="both"/>
            </w:pPr>
            <w:r>
              <w:rPr>
                <w:color w:val="auto"/>
                <w:sz w:val="22"/>
                <w:szCs w:val="22"/>
              </w:rPr>
              <w:t>Підготовка</w:t>
            </w:r>
            <w:r w:rsidRPr="0075524A">
              <w:rPr>
                <w:color w:val="auto"/>
                <w:sz w:val="22"/>
                <w:szCs w:val="22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</w:rPr>
              <w:t>, акту узгодження меж земельної ділянки між суміжними землекористувачами</w:t>
            </w:r>
            <w:bookmarkStart w:id="0" w:name="_GoBack"/>
            <w:bookmarkEnd w:id="0"/>
          </w:p>
          <w:p w:rsidR="00142E93" w:rsidRPr="0075524A" w:rsidRDefault="00142E93" w:rsidP="00142E93">
            <w:pPr>
              <w:keepNext/>
              <w:keepLines/>
              <w:widowControl w:val="0"/>
              <w:shd w:val="clear" w:color="auto" w:fill="FFFFFF"/>
              <w:spacing w:before="20" w:after="20"/>
              <w:ind w:left="-55"/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142E93" w:rsidRPr="0009036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142E93" w:rsidRPr="0009036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Pr="004C0A3C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142E93" w:rsidRPr="0009036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142E93" w:rsidRPr="0009036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142E93" w:rsidRPr="00E5705E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42E93" w:rsidRDefault="00142E93" w:rsidP="00B5171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42E93" w:rsidRDefault="00142E93" w:rsidP="00B5171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142E93" w:rsidRPr="00E5705E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142E93" w:rsidTr="00B51716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142E93" w:rsidRP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142E93" w:rsidTr="00B51716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142E93" w:rsidTr="00B51716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93" w:rsidRDefault="00142E93" w:rsidP="00B51716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142E93" w:rsidRPr="00E735DC" w:rsidRDefault="00142E93" w:rsidP="00142E9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142E93" w:rsidRDefault="00142E93" w:rsidP="00142E93">
      <w:pPr>
        <w:keepNext/>
        <w:keepLines/>
        <w:ind w:left="708"/>
        <w:rPr>
          <w:lang w:val="uk-UA"/>
        </w:rPr>
      </w:pPr>
    </w:p>
    <w:p w:rsidR="00142E93" w:rsidRDefault="00142E93" w:rsidP="00142E93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142E93" w:rsidRPr="00B54D18" w:rsidRDefault="00142E93" w:rsidP="00142E93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142E93" w:rsidRPr="00B54D18" w:rsidRDefault="00142E93" w:rsidP="00142E93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142E93" w:rsidRPr="00142E93" w:rsidRDefault="00142E93" w:rsidP="0075524A">
      <w:pPr>
        <w:ind w:left="480"/>
        <w:jc w:val="center"/>
        <w:rPr>
          <w:sz w:val="20"/>
          <w:szCs w:val="20"/>
        </w:rPr>
      </w:pPr>
    </w:p>
    <w:sectPr w:rsidR="00142E93" w:rsidRPr="00142E93" w:rsidSect="003C34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42E93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C347A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9F6137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2052"/>
  <w15:docId w15:val="{8AE22ECB-8992-4283-8CB6-C29A62FD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3C347A"/>
    <w:pPr>
      <w:spacing w:before="100" w:beforeAutospacing="1" w:after="100" w:afterAutospacing="1"/>
    </w:pPr>
    <w:rPr>
      <w:color w:val="auto"/>
      <w:sz w:val="24"/>
    </w:rPr>
  </w:style>
  <w:style w:type="paragraph" w:customStyle="1" w:styleId="Default">
    <w:name w:val="Default"/>
    <w:rsid w:val="0014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2023-03-20T12:48:00Z</dcterms:modified>
</cp:coreProperties>
</file>